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4E550B" w:rsidRPr="004E550B" w14:paraId="1546C3FC" w14:textId="4D006618" w:rsidTr="006902F1">
        <w:trPr>
          <w:trHeight w:val="432"/>
        </w:trPr>
        <w:tc>
          <w:tcPr>
            <w:tcW w:w="4135" w:type="dxa"/>
          </w:tcPr>
          <w:p w14:paraId="62B6AE3A" w14:textId="77777777" w:rsidR="004E550B" w:rsidRPr="004E550B" w:rsidRDefault="004E550B" w:rsidP="00FB31E2">
            <w:pPr>
              <w:rPr>
                <w:rStyle w:val="Strong"/>
              </w:rPr>
            </w:pPr>
            <w:r w:rsidRPr="004E550B">
              <w:rPr>
                <w:rStyle w:val="Strong"/>
              </w:rPr>
              <w:t>Employee Name</w:t>
            </w:r>
          </w:p>
        </w:tc>
        <w:tc>
          <w:tcPr>
            <w:tcW w:w="5215" w:type="dxa"/>
          </w:tcPr>
          <w:p w14:paraId="23597D0A" w14:textId="77777777" w:rsidR="004E550B" w:rsidRPr="004E550B" w:rsidRDefault="004E550B" w:rsidP="00FB31E2">
            <w:pPr>
              <w:rPr>
                <w:rStyle w:val="Strong"/>
              </w:rPr>
            </w:pPr>
          </w:p>
        </w:tc>
      </w:tr>
      <w:tr w:rsidR="004E550B" w:rsidRPr="004E550B" w14:paraId="6AEBFE55" w14:textId="0236BCDE" w:rsidTr="006902F1">
        <w:trPr>
          <w:trHeight w:val="432"/>
        </w:trPr>
        <w:tc>
          <w:tcPr>
            <w:tcW w:w="4135" w:type="dxa"/>
          </w:tcPr>
          <w:p w14:paraId="56D95703" w14:textId="77777777" w:rsidR="004E550B" w:rsidRPr="004E550B" w:rsidRDefault="004E550B" w:rsidP="00FB31E2">
            <w:pPr>
              <w:rPr>
                <w:rStyle w:val="Strong"/>
              </w:rPr>
            </w:pPr>
            <w:r w:rsidRPr="004E550B">
              <w:rPr>
                <w:rStyle w:val="Strong"/>
              </w:rPr>
              <w:t>Job Title</w:t>
            </w:r>
          </w:p>
        </w:tc>
        <w:tc>
          <w:tcPr>
            <w:tcW w:w="5215" w:type="dxa"/>
          </w:tcPr>
          <w:p w14:paraId="08F8421B" w14:textId="77777777" w:rsidR="004E550B" w:rsidRPr="004E550B" w:rsidRDefault="004E550B" w:rsidP="00FB31E2">
            <w:pPr>
              <w:rPr>
                <w:rStyle w:val="Strong"/>
              </w:rPr>
            </w:pPr>
          </w:p>
        </w:tc>
      </w:tr>
      <w:tr w:rsidR="004E550B" w:rsidRPr="004E550B" w14:paraId="70180A1F" w14:textId="49053709" w:rsidTr="006902F1">
        <w:trPr>
          <w:trHeight w:val="432"/>
        </w:trPr>
        <w:tc>
          <w:tcPr>
            <w:tcW w:w="4135" w:type="dxa"/>
          </w:tcPr>
          <w:p w14:paraId="7A88E076" w14:textId="77777777" w:rsidR="004E550B" w:rsidRPr="004E550B" w:rsidRDefault="004E550B" w:rsidP="00FB31E2">
            <w:pPr>
              <w:rPr>
                <w:rStyle w:val="Strong"/>
              </w:rPr>
            </w:pPr>
            <w:r w:rsidRPr="004E550B">
              <w:rPr>
                <w:rStyle w:val="Strong"/>
              </w:rPr>
              <w:t>Supervisor Name</w:t>
            </w:r>
          </w:p>
        </w:tc>
        <w:tc>
          <w:tcPr>
            <w:tcW w:w="5215" w:type="dxa"/>
          </w:tcPr>
          <w:p w14:paraId="681D311B" w14:textId="77777777" w:rsidR="004E550B" w:rsidRPr="004E550B" w:rsidRDefault="004E550B" w:rsidP="00FB31E2">
            <w:pPr>
              <w:rPr>
                <w:rStyle w:val="Strong"/>
              </w:rPr>
            </w:pPr>
          </w:p>
        </w:tc>
      </w:tr>
      <w:tr w:rsidR="004E550B" w:rsidRPr="004E550B" w14:paraId="46223F2B" w14:textId="7FC58A41" w:rsidTr="006902F1">
        <w:trPr>
          <w:trHeight w:val="432"/>
        </w:trPr>
        <w:tc>
          <w:tcPr>
            <w:tcW w:w="4135" w:type="dxa"/>
          </w:tcPr>
          <w:p w14:paraId="65493FD2" w14:textId="77777777" w:rsidR="004E550B" w:rsidRPr="004E550B" w:rsidRDefault="004E550B" w:rsidP="00FB31E2">
            <w:pPr>
              <w:rPr>
                <w:rStyle w:val="Strong"/>
              </w:rPr>
            </w:pPr>
            <w:r w:rsidRPr="004E550B">
              <w:rPr>
                <w:rStyle w:val="Strong"/>
              </w:rPr>
              <w:t>Date of Last Performance Evaluation</w:t>
            </w:r>
          </w:p>
        </w:tc>
        <w:tc>
          <w:tcPr>
            <w:tcW w:w="5215" w:type="dxa"/>
          </w:tcPr>
          <w:p w14:paraId="5855DE51" w14:textId="77777777" w:rsidR="004E550B" w:rsidRPr="004E550B" w:rsidRDefault="004E550B" w:rsidP="00FB31E2">
            <w:pPr>
              <w:rPr>
                <w:rStyle w:val="Strong"/>
              </w:rPr>
            </w:pPr>
          </w:p>
        </w:tc>
      </w:tr>
    </w:tbl>
    <w:p w14:paraId="4B8C13E5" w14:textId="77777777" w:rsidR="0032736F" w:rsidRDefault="0032736F"/>
    <w:p w14:paraId="1DF59C58" w14:textId="77777777" w:rsidR="003C2447" w:rsidRDefault="003C2447" w:rsidP="003C2447">
      <w:r w:rsidRPr="0072665F">
        <w:rPr>
          <w:rStyle w:val="Heading3Char"/>
        </w:rPr>
        <w:t>Library Goals for Continuing Education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F1" w:rsidRPr="006902F1" w14:paraId="05C3E6CF" w14:textId="77777777" w:rsidTr="006902F1">
        <w:trPr>
          <w:trHeight w:val="576"/>
        </w:trPr>
        <w:tc>
          <w:tcPr>
            <w:tcW w:w="9350" w:type="dxa"/>
          </w:tcPr>
          <w:p w14:paraId="690F29CF" w14:textId="77777777" w:rsidR="006902F1" w:rsidRPr="006902F1" w:rsidRDefault="006902F1" w:rsidP="001B0279">
            <w:r w:rsidRPr="006902F1">
              <w:t xml:space="preserve">Goal 1 </w:t>
            </w:r>
          </w:p>
        </w:tc>
      </w:tr>
      <w:tr w:rsidR="006902F1" w:rsidRPr="006902F1" w14:paraId="395AC7FE" w14:textId="77777777" w:rsidTr="006902F1">
        <w:trPr>
          <w:trHeight w:val="576"/>
        </w:trPr>
        <w:tc>
          <w:tcPr>
            <w:tcW w:w="9350" w:type="dxa"/>
          </w:tcPr>
          <w:p w14:paraId="477A494C" w14:textId="77777777" w:rsidR="006902F1" w:rsidRPr="006902F1" w:rsidRDefault="006902F1" w:rsidP="001B0279">
            <w:r w:rsidRPr="006902F1">
              <w:t xml:space="preserve">Goal 2 </w:t>
            </w:r>
          </w:p>
        </w:tc>
      </w:tr>
      <w:tr w:rsidR="006902F1" w:rsidRPr="006902F1" w14:paraId="12CDBC14" w14:textId="77777777" w:rsidTr="006902F1">
        <w:trPr>
          <w:trHeight w:val="576"/>
        </w:trPr>
        <w:tc>
          <w:tcPr>
            <w:tcW w:w="9350" w:type="dxa"/>
          </w:tcPr>
          <w:p w14:paraId="6AB73DE0" w14:textId="77777777" w:rsidR="006902F1" w:rsidRPr="006902F1" w:rsidRDefault="006902F1" w:rsidP="001B0279">
            <w:r w:rsidRPr="006902F1">
              <w:t xml:space="preserve">Goal 3 </w:t>
            </w:r>
          </w:p>
        </w:tc>
      </w:tr>
    </w:tbl>
    <w:p w14:paraId="5F8A0378" w14:textId="205C7B44" w:rsidR="00910EF2" w:rsidRDefault="00910EF2"/>
    <w:p w14:paraId="1EE44608" w14:textId="6F6FC675" w:rsidR="009102E9" w:rsidRDefault="007357C9" w:rsidP="007357C9">
      <w:pPr>
        <w:pStyle w:val="Heading3"/>
      </w:pPr>
      <w:r>
        <w:t>Job Description</w:t>
      </w:r>
    </w:p>
    <w:p w14:paraId="5DBB5DC5" w14:textId="77777777" w:rsidR="007357C9" w:rsidRPr="007357C9" w:rsidRDefault="007357C9" w:rsidP="007357C9"/>
    <w:p w14:paraId="3BA1EC9A" w14:textId="77777777" w:rsidR="007357C9" w:rsidRDefault="007357C9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357C9" w14:paraId="06E36EF1" w14:textId="77777777" w:rsidTr="007357C9">
        <w:tc>
          <w:tcPr>
            <w:tcW w:w="9355" w:type="dxa"/>
          </w:tcPr>
          <w:p w14:paraId="6AC446F7" w14:textId="77777777" w:rsidR="007357C9" w:rsidRDefault="007357C9" w:rsidP="004957BD">
            <w:r w:rsidRPr="0072665F">
              <w:t>Job Skills</w:t>
            </w:r>
            <w:r>
              <w:t xml:space="preserve"> –</w:t>
            </w:r>
          </w:p>
        </w:tc>
      </w:tr>
      <w:tr w:rsidR="007357C9" w:rsidRPr="0072665F" w14:paraId="2FF80F0D" w14:textId="77777777" w:rsidTr="00DC7FEE">
        <w:trPr>
          <w:trHeight w:val="1008"/>
        </w:trPr>
        <w:tc>
          <w:tcPr>
            <w:tcW w:w="9355" w:type="dxa"/>
          </w:tcPr>
          <w:p w14:paraId="5E23B4BE" w14:textId="77777777" w:rsidR="007357C9" w:rsidRDefault="007357C9" w:rsidP="004957BD">
            <w:pPr>
              <w:pStyle w:val="ListParagraph"/>
              <w:numPr>
                <w:ilvl w:val="0"/>
                <w:numId w:val="3"/>
              </w:numPr>
            </w:pPr>
            <w:r>
              <w:t>Skill</w:t>
            </w:r>
          </w:p>
          <w:p w14:paraId="1AD9C8C6" w14:textId="77777777" w:rsidR="007357C9" w:rsidRPr="0072665F" w:rsidRDefault="007357C9" w:rsidP="004957BD">
            <w:pPr>
              <w:pStyle w:val="ListParagraph"/>
            </w:pPr>
          </w:p>
        </w:tc>
      </w:tr>
      <w:tr w:rsidR="007357C9" w14:paraId="56EE9550" w14:textId="77777777" w:rsidTr="00DC7FEE">
        <w:trPr>
          <w:trHeight w:val="1008"/>
        </w:trPr>
        <w:tc>
          <w:tcPr>
            <w:tcW w:w="9355" w:type="dxa"/>
          </w:tcPr>
          <w:p w14:paraId="5A662543" w14:textId="77777777" w:rsidR="007357C9" w:rsidRDefault="007357C9" w:rsidP="004957BD">
            <w:pPr>
              <w:pStyle w:val="ListParagraph"/>
              <w:numPr>
                <w:ilvl w:val="0"/>
                <w:numId w:val="3"/>
              </w:numPr>
            </w:pPr>
            <w:r>
              <w:t>Skill</w:t>
            </w:r>
          </w:p>
          <w:p w14:paraId="1BB05661" w14:textId="77777777" w:rsidR="007357C9" w:rsidRDefault="007357C9" w:rsidP="004957BD">
            <w:pPr>
              <w:pStyle w:val="ListParagraph"/>
            </w:pPr>
          </w:p>
        </w:tc>
      </w:tr>
      <w:tr w:rsidR="007357C9" w14:paraId="245CD129" w14:textId="77777777" w:rsidTr="00DC7FEE">
        <w:trPr>
          <w:trHeight w:val="1008"/>
        </w:trPr>
        <w:tc>
          <w:tcPr>
            <w:tcW w:w="9355" w:type="dxa"/>
          </w:tcPr>
          <w:p w14:paraId="19E3023F" w14:textId="77777777" w:rsidR="007357C9" w:rsidRDefault="007357C9" w:rsidP="004957BD">
            <w:pPr>
              <w:pStyle w:val="ListParagraph"/>
              <w:numPr>
                <w:ilvl w:val="0"/>
                <w:numId w:val="3"/>
              </w:numPr>
            </w:pPr>
            <w:r>
              <w:t>Skill</w:t>
            </w:r>
          </w:p>
          <w:p w14:paraId="34D9D8BE" w14:textId="77777777" w:rsidR="007357C9" w:rsidRDefault="007357C9" w:rsidP="004957BD">
            <w:pPr>
              <w:pStyle w:val="ListParagraph"/>
            </w:pPr>
          </w:p>
        </w:tc>
      </w:tr>
      <w:tr w:rsidR="007357C9" w14:paraId="2FAB2AF3" w14:textId="77777777" w:rsidTr="00DC7FEE">
        <w:trPr>
          <w:trHeight w:val="1008"/>
        </w:trPr>
        <w:tc>
          <w:tcPr>
            <w:tcW w:w="9355" w:type="dxa"/>
          </w:tcPr>
          <w:p w14:paraId="17D0C719" w14:textId="77777777" w:rsidR="007357C9" w:rsidRDefault="007357C9" w:rsidP="004957BD">
            <w:pPr>
              <w:pStyle w:val="ListParagraph"/>
              <w:numPr>
                <w:ilvl w:val="0"/>
                <w:numId w:val="3"/>
              </w:numPr>
            </w:pPr>
            <w:r>
              <w:t>Skill</w:t>
            </w:r>
          </w:p>
          <w:p w14:paraId="3F72BC36" w14:textId="77777777" w:rsidR="007357C9" w:rsidRDefault="007357C9" w:rsidP="004957BD">
            <w:pPr>
              <w:pStyle w:val="ListParagraph"/>
            </w:pPr>
          </w:p>
        </w:tc>
      </w:tr>
      <w:tr w:rsidR="007357C9" w14:paraId="015674CE" w14:textId="77777777" w:rsidTr="00DC7FEE">
        <w:trPr>
          <w:trHeight w:val="1008"/>
        </w:trPr>
        <w:tc>
          <w:tcPr>
            <w:tcW w:w="9355" w:type="dxa"/>
          </w:tcPr>
          <w:p w14:paraId="549B831E" w14:textId="77777777" w:rsidR="007357C9" w:rsidRDefault="007357C9" w:rsidP="004957BD">
            <w:pPr>
              <w:pStyle w:val="ListParagraph"/>
              <w:numPr>
                <w:ilvl w:val="0"/>
                <w:numId w:val="3"/>
              </w:numPr>
            </w:pPr>
            <w:r>
              <w:t>Skill</w:t>
            </w:r>
          </w:p>
          <w:p w14:paraId="6D0203BE" w14:textId="77777777" w:rsidR="007357C9" w:rsidRDefault="007357C9" w:rsidP="004957BD">
            <w:pPr>
              <w:ind w:left="360"/>
            </w:pPr>
          </w:p>
        </w:tc>
      </w:tr>
      <w:tr w:rsidR="007357C9" w14:paraId="4C8527F3" w14:textId="77777777" w:rsidTr="00DC7FEE">
        <w:trPr>
          <w:trHeight w:val="1008"/>
        </w:trPr>
        <w:tc>
          <w:tcPr>
            <w:tcW w:w="9355" w:type="dxa"/>
          </w:tcPr>
          <w:p w14:paraId="6CCBC226" w14:textId="77777777" w:rsidR="007357C9" w:rsidRDefault="007357C9" w:rsidP="004957BD">
            <w:pPr>
              <w:pStyle w:val="ListParagraph"/>
              <w:numPr>
                <w:ilvl w:val="0"/>
                <w:numId w:val="3"/>
              </w:numPr>
            </w:pPr>
            <w:r>
              <w:t>Skill</w:t>
            </w:r>
          </w:p>
          <w:p w14:paraId="5FE4184D" w14:textId="77777777" w:rsidR="007357C9" w:rsidRDefault="007357C9" w:rsidP="004957BD"/>
        </w:tc>
      </w:tr>
    </w:tbl>
    <w:p w14:paraId="7088F2DD" w14:textId="59117ADD" w:rsidR="00611C79" w:rsidRDefault="00611C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CAD" w:rsidRPr="00471CAD" w14:paraId="4B51773E" w14:textId="77777777" w:rsidTr="00611C79">
        <w:tc>
          <w:tcPr>
            <w:tcW w:w="9350" w:type="dxa"/>
          </w:tcPr>
          <w:p w14:paraId="30DA8C9F" w14:textId="77777777" w:rsidR="00471CAD" w:rsidRPr="00471CAD" w:rsidRDefault="00471CAD" w:rsidP="00E060BC">
            <w:pPr>
              <w:rPr>
                <w:rStyle w:val="Strong"/>
              </w:rPr>
            </w:pPr>
            <w:r w:rsidRPr="00471CAD">
              <w:rPr>
                <w:rStyle w:val="Strong"/>
              </w:rPr>
              <w:lastRenderedPageBreak/>
              <w:t>CE Plan Start Date</w:t>
            </w:r>
          </w:p>
        </w:tc>
      </w:tr>
      <w:tr w:rsidR="00471CAD" w:rsidRPr="00471CAD" w14:paraId="4DF2F193" w14:textId="77777777" w:rsidTr="00611C79">
        <w:tc>
          <w:tcPr>
            <w:tcW w:w="9350" w:type="dxa"/>
          </w:tcPr>
          <w:p w14:paraId="0F586A4E" w14:textId="77777777" w:rsidR="00471CAD" w:rsidRPr="00471CAD" w:rsidRDefault="00471CAD" w:rsidP="00E060BC">
            <w:r w:rsidRPr="00471CAD">
              <w:rPr>
                <w:rStyle w:val="Strong"/>
              </w:rPr>
              <w:t>CE Plan End Date</w:t>
            </w:r>
            <w:r w:rsidRPr="00471CAD">
              <w:t xml:space="preserve"> </w:t>
            </w:r>
          </w:p>
        </w:tc>
      </w:tr>
    </w:tbl>
    <w:p w14:paraId="75C3AB64" w14:textId="2EC00317" w:rsidR="008B7BB7" w:rsidRDefault="008B7BB7" w:rsidP="00F21FB4">
      <w:pPr>
        <w:pStyle w:val="Heading2"/>
      </w:pPr>
      <w:r>
        <w:t xml:space="preserve">CE Plan </w:t>
      </w:r>
    </w:p>
    <w:tbl>
      <w:tblPr>
        <w:tblStyle w:val="GridTable1Light"/>
        <w:tblW w:w="0" w:type="auto"/>
        <w:tblLook w:val="06A0" w:firstRow="1" w:lastRow="0" w:firstColumn="1" w:lastColumn="0" w:noHBand="1" w:noVBand="1"/>
      </w:tblPr>
      <w:tblGrid>
        <w:gridCol w:w="1769"/>
        <w:gridCol w:w="2739"/>
        <w:gridCol w:w="1374"/>
        <w:gridCol w:w="1235"/>
        <w:gridCol w:w="1353"/>
        <w:gridCol w:w="880"/>
      </w:tblGrid>
      <w:tr w:rsidR="00652A3F" w14:paraId="3C66EF90" w14:textId="22C2A8EC" w:rsidTr="00BF7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vAlign w:val="center"/>
          </w:tcPr>
          <w:p w14:paraId="38C9D90D" w14:textId="7D9ABB55" w:rsidR="00263EAC" w:rsidRDefault="00263EAC" w:rsidP="00652A3F">
            <w:pPr>
              <w:jc w:val="center"/>
            </w:pPr>
            <w:r>
              <w:t>CE Category</w:t>
            </w:r>
          </w:p>
        </w:tc>
        <w:tc>
          <w:tcPr>
            <w:tcW w:w="2880" w:type="dxa"/>
            <w:vAlign w:val="center"/>
          </w:tcPr>
          <w:p w14:paraId="3298A024" w14:textId="0C654A06" w:rsidR="00263EAC" w:rsidRDefault="00263EAC" w:rsidP="00652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Title/Description</w:t>
            </w:r>
          </w:p>
        </w:tc>
        <w:tc>
          <w:tcPr>
            <w:tcW w:w="1399" w:type="dxa"/>
            <w:vAlign w:val="center"/>
          </w:tcPr>
          <w:p w14:paraId="78DEB3BF" w14:textId="7C6C6490" w:rsidR="00263EAC" w:rsidRDefault="00263EAC" w:rsidP="00652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Online/In</w:t>
            </w:r>
            <w:r w:rsidR="000E0D1E">
              <w:t>-person</w:t>
            </w:r>
          </w:p>
        </w:tc>
        <w:tc>
          <w:tcPr>
            <w:tcW w:w="1264" w:type="dxa"/>
            <w:vAlign w:val="center"/>
          </w:tcPr>
          <w:p w14:paraId="24444572" w14:textId="3A5563B4" w:rsidR="00263EAC" w:rsidRDefault="00263EAC" w:rsidP="00652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Planned Start Date</w:t>
            </w:r>
          </w:p>
        </w:tc>
        <w:tc>
          <w:tcPr>
            <w:tcW w:w="1353" w:type="dxa"/>
            <w:vAlign w:val="center"/>
          </w:tcPr>
          <w:p w14:paraId="6A28DB03" w14:textId="5D24876E" w:rsidR="00263EAC" w:rsidRDefault="00263EAC" w:rsidP="00652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Completed</w:t>
            </w:r>
          </w:p>
        </w:tc>
        <w:tc>
          <w:tcPr>
            <w:tcW w:w="911" w:type="dxa"/>
            <w:vAlign w:val="center"/>
          </w:tcPr>
          <w:p w14:paraId="20D71DA2" w14:textId="3BE26970" w:rsidR="00263EAC" w:rsidRDefault="00263EAC" w:rsidP="00652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652A3F" w14:paraId="5484D1D4" w14:textId="678CE58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54012940" w14:textId="354DAC3D" w:rsidR="00263EAC" w:rsidRDefault="00263EAC">
            <w:r>
              <w:t>Library Administration</w:t>
            </w:r>
          </w:p>
        </w:tc>
        <w:tc>
          <w:tcPr>
            <w:tcW w:w="2880" w:type="dxa"/>
          </w:tcPr>
          <w:p w14:paraId="4B985018" w14:textId="77777777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768596F2" w14:textId="77777777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2D458C60" w14:textId="55BE09AA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602708AD" w14:textId="77777777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234E5E89" w14:textId="77777777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1637CAF0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13BBB12F" w14:textId="77777777" w:rsidR="000E0D1E" w:rsidRDefault="000E0D1E"/>
        </w:tc>
        <w:tc>
          <w:tcPr>
            <w:tcW w:w="2880" w:type="dxa"/>
          </w:tcPr>
          <w:p w14:paraId="22890CC0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7EBAEFD2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648F55D4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69DCA0AC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500CCD96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6AB75012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12B714B9" w14:textId="77777777" w:rsidR="000E0D1E" w:rsidRDefault="000E0D1E"/>
        </w:tc>
        <w:tc>
          <w:tcPr>
            <w:tcW w:w="2880" w:type="dxa"/>
          </w:tcPr>
          <w:p w14:paraId="14A2C644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439CD600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72CA99C9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617AA16A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388F40D7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554E2718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2842A7A2" w14:textId="77777777" w:rsidR="000E0D1E" w:rsidRDefault="000E0D1E"/>
        </w:tc>
        <w:tc>
          <w:tcPr>
            <w:tcW w:w="2880" w:type="dxa"/>
          </w:tcPr>
          <w:p w14:paraId="2025C2B4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63AB267D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37F084F8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2129E5BA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5F5EDCEC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740E5C41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2F94613E" w14:textId="77777777" w:rsidR="000E0D1E" w:rsidRDefault="000E0D1E"/>
        </w:tc>
        <w:tc>
          <w:tcPr>
            <w:tcW w:w="2880" w:type="dxa"/>
          </w:tcPr>
          <w:p w14:paraId="6A634869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7DDDC985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4088EA4E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F9176E5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6A8B10BF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CF1" w14:paraId="75F73945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335746FE" w14:textId="77777777" w:rsidR="005F6CF1" w:rsidRDefault="005F6CF1"/>
        </w:tc>
        <w:tc>
          <w:tcPr>
            <w:tcW w:w="2880" w:type="dxa"/>
          </w:tcPr>
          <w:p w14:paraId="364B48AE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012FFCDA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2903EF2B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16FB1267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38FDA6DD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1B766103" w14:textId="1BA63BBA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06728AF6" w14:textId="6E169918" w:rsidR="00263EAC" w:rsidRDefault="00263EAC">
            <w:r>
              <w:t>Library Services to the Public</w:t>
            </w:r>
          </w:p>
        </w:tc>
        <w:tc>
          <w:tcPr>
            <w:tcW w:w="2880" w:type="dxa"/>
          </w:tcPr>
          <w:p w14:paraId="7349A3C8" w14:textId="77777777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499BD05C" w14:textId="77777777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6B1D1422" w14:textId="2F8CDA34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59A4C85" w14:textId="77777777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534E129B" w14:textId="77777777" w:rsidR="00263EAC" w:rsidRDefault="002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240038BF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78C5F208" w14:textId="77777777" w:rsidR="000E0D1E" w:rsidRDefault="000E0D1E"/>
        </w:tc>
        <w:tc>
          <w:tcPr>
            <w:tcW w:w="2880" w:type="dxa"/>
          </w:tcPr>
          <w:p w14:paraId="5CE308BA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0CD2B019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09BA7179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09FDFE2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205CD265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29C750E3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5DAB9117" w14:textId="77777777" w:rsidR="000E0D1E" w:rsidRDefault="000E0D1E"/>
        </w:tc>
        <w:tc>
          <w:tcPr>
            <w:tcW w:w="2880" w:type="dxa"/>
          </w:tcPr>
          <w:p w14:paraId="19EA118D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43AFFACE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51358D99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E85FB7B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450D4971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1AFD4B94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307AA76A" w14:textId="77777777" w:rsidR="000E0D1E" w:rsidRDefault="000E0D1E"/>
        </w:tc>
        <w:tc>
          <w:tcPr>
            <w:tcW w:w="2880" w:type="dxa"/>
          </w:tcPr>
          <w:p w14:paraId="6C755CB4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6D72655E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58A7AA47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333C4B9F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2B2DE6D5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CF1" w14:paraId="6613A799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2D987F89" w14:textId="77777777" w:rsidR="005F6CF1" w:rsidRDefault="005F6CF1"/>
        </w:tc>
        <w:tc>
          <w:tcPr>
            <w:tcW w:w="2880" w:type="dxa"/>
          </w:tcPr>
          <w:p w14:paraId="4E61660A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09945B1D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1B7813F8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68A2DFEB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4B751782" w14:textId="77777777" w:rsidR="005F6CF1" w:rsidRDefault="005F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A3F" w14:paraId="6017F597" w14:textId="77777777" w:rsidTr="00BF73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510C7A5B" w14:textId="77777777" w:rsidR="000E0D1E" w:rsidRDefault="000E0D1E"/>
        </w:tc>
        <w:tc>
          <w:tcPr>
            <w:tcW w:w="2880" w:type="dxa"/>
          </w:tcPr>
          <w:p w14:paraId="66BEE7FF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44D713E7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0A235ED6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9F9EA06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53939715" w14:textId="77777777" w:rsidR="000E0D1E" w:rsidRDefault="000E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32B172" w14:textId="2AE9B9E9" w:rsidR="00BF73DB" w:rsidRDefault="00BF73DB"/>
    <w:p w14:paraId="638DD9A3" w14:textId="77777777" w:rsidR="00BF73DB" w:rsidRDefault="00BF73DB">
      <w:r>
        <w:br w:type="page"/>
      </w:r>
    </w:p>
    <w:tbl>
      <w:tblPr>
        <w:tblStyle w:val="GridTable1Light"/>
        <w:tblW w:w="0" w:type="auto"/>
        <w:tblLook w:val="06A0" w:firstRow="1" w:lastRow="0" w:firstColumn="1" w:lastColumn="0" w:noHBand="1" w:noVBand="1"/>
      </w:tblPr>
      <w:tblGrid>
        <w:gridCol w:w="1741"/>
        <w:gridCol w:w="2756"/>
        <w:gridCol w:w="1377"/>
        <w:gridCol w:w="1239"/>
        <w:gridCol w:w="1353"/>
        <w:gridCol w:w="884"/>
      </w:tblGrid>
      <w:tr w:rsidR="00287694" w14:paraId="091145A1" w14:textId="77777777" w:rsidTr="00B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vAlign w:val="center"/>
          </w:tcPr>
          <w:p w14:paraId="33E77D79" w14:textId="04BA6934" w:rsidR="00287694" w:rsidRDefault="00287694" w:rsidP="00287694">
            <w:r>
              <w:lastRenderedPageBreak/>
              <w:t>CE Category</w:t>
            </w:r>
          </w:p>
        </w:tc>
        <w:tc>
          <w:tcPr>
            <w:tcW w:w="2880" w:type="dxa"/>
            <w:vAlign w:val="center"/>
          </w:tcPr>
          <w:p w14:paraId="52C5634C" w14:textId="7E62A47D" w:rsidR="00287694" w:rsidRDefault="00287694" w:rsidP="00287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Title/Description</w:t>
            </w:r>
          </w:p>
        </w:tc>
        <w:tc>
          <w:tcPr>
            <w:tcW w:w="1399" w:type="dxa"/>
            <w:vAlign w:val="center"/>
          </w:tcPr>
          <w:p w14:paraId="797F3A5D" w14:textId="294D3CE2" w:rsidR="00287694" w:rsidRDefault="00287694" w:rsidP="00287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Online/In-person</w:t>
            </w:r>
          </w:p>
        </w:tc>
        <w:tc>
          <w:tcPr>
            <w:tcW w:w="1264" w:type="dxa"/>
            <w:vAlign w:val="center"/>
          </w:tcPr>
          <w:p w14:paraId="20EF073C" w14:textId="13256C1E" w:rsidR="00287694" w:rsidRDefault="00287694" w:rsidP="00287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Planned Start Date</w:t>
            </w:r>
          </w:p>
        </w:tc>
        <w:tc>
          <w:tcPr>
            <w:tcW w:w="1353" w:type="dxa"/>
            <w:vAlign w:val="center"/>
          </w:tcPr>
          <w:p w14:paraId="0CF54F9C" w14:textId="1DB16F5A" w:rsidR="00287694" w:rsidRDefault="00287694" w:rsidP="00287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Completed</w:t>
            </w:r>
          </w:p>
        </w:tc>
        <w:tc>
          <w:tcPr>
            <w:tcW w:w="911" w:type="dxa"/>
            <w:vAlign w:val="center"/>
          </w:tcPr>
          <w:p w14:paraId="39FBB9BC" w14:textId="3B0988DE" w:rsidR="00287694" w:rsidRDefault="00287694" w:rsidP="00287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287694" w14:paraId="15ED13F8" w14:textId="0111E2CD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277469A3" w14:textId="084A9F01" w:rsidR="00287694" w:rsidRDefault="00287694" w:rsidP="00287694">
            <w:r>
              <w:t>Collection Management and Technical Services</w:t>
            </w:r>
          </w:p>
        </w:tc>
        <w:tc>
          <w:tcPr>
            <w:tcW w:w="2880" w:type="dxa"/>
          </w:tcPr>
          <w:p w14:paraId="380558DF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756C5813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402F47DE" w14:textId="2DC4E405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70E4D5DB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26367AC9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68FC7B9A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1FE961C3" w14:textId="77777777" w:rsidR="00287694" w:rsidRDefault="00287694" w:rsidP="00287694"/>
        </w:tc>
        <w:tc>
          <w:tcPr>
            <w:tcW w:w="2880" w:type="dxa"/>
          </w:tcPr>
          <w:p w14:paraId="575844D0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7054CAA2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7FEE9857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7F574C98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53226152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7E6B3389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49AE5549" w14:textId="77777777" w:rsidR="00287694" w:rsidRDefault="00287694" w:rsidP="00287694"/>
        </w:tc>
        <w:tc>
          <w:tcPr>
            <w:tcW w:w="2880" w:type="dxa"/>
          </w:tcPr>
          <w:p w14:paraId="400ABEEA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774AF856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1225F993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5E43978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2F7D8BDC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106D384F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2E1C8D97" w14:textId="77777777" w:rsidR="00287694" w:rsidRDefault="00287694" w:rsidP="00287694"/>
        </w:tc>
        <w:tc>
          <w:tcPr>
            <w:tcW w:w="2880" w:type="dxa"/>
          </w:tcPr>
          <w:p w14:paraId="18709A85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32E4B0CA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0A5F125F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7C5089F2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38C8F509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644180B1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7C75A4B5" w14:textId="77777777" w:rsidR="00287694" w:rsidRDefault="00287694" w:rsidP="00287694"/>
        </w:tc>
        <w:tc>
          <w:tcPr>
            <w:tcW w:w="2880" w:type="dxa"/>
          </w:tcPr>
          <w:p w14:paraId="483CB528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5BFE8DAE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4F8E375C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1DEE9486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64C492D2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2297BCFD" w14:textId="0F7B3F49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4323C9AA" w14:textId="3F6C6F2A" w:rsidR="00287694" w:rsidRDefault="00287694" w:rsidP="00287694">
            <w:r>
              <w:t>Technology</w:t>
            </w:r>
          </w:p>
        </w:tc>
        <w:tc>
          <w:tcPr>
            <w:tcW w:w="2880" w:type="dxa"/>
          </w:tcPr>
          <w:p w14:paraId="4EFC5DEB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4E92F65D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42ABCE12" w14:textId="629A2539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40D703D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06379353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79FB274F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467128FD" w14:textId="77777777" w:rsidR="00287694" w:rsidRDefault="00287694" w:rsidP="00287694"/>
        </w:tc>
        <w:tc>
          <w:tcPr>
            <w:tcW w:w="2880" w:type="dxa"/>
          </w:tcPr>
          <w:p w14:paraId="7E3E48E6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367F9B56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58770EC7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6A7ECEA5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1DCA6E6E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297A714B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7AE88B5F" w14:textId="77777777" w:rsidR="00287694" w:rsidRDefault="00287694" w:rsidP="00287694"/>
        </w:tc>
        <w:tc>
          <w:tcPr>
            <w:tcW w:w="2880" w:type="dxa"/>
          </w:tcPr>
          <w:p w14:paraId="4637C378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6452AFE1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53322A0C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4683E9FF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4DB4BB18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38A29821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041D58DC" w14:textId="77777777" w:rsidR="00287694" w:rsidRDefault="00287694" w:rsidP="00287694"/>
        </w:tc>
        <w:tc>
          <w:tcPr>
            <w:tcW w:w="2880" w:type="dxa"/>
          </w:tcPr>
          <w:p w14:paraId="74E6AC9C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5078E1D2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487C0696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9158567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29ABA340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25F31A1C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0000F5EF" w14:textId="77777777" w:rsidR="00287694" w:rsidRDefault="00287694" w:rsidP="00287694"/>
        </w:tc>
        <w:tc>
          <w:tcPr>
            <w:tcW w:w="2880" w:type="dxa"/>
          </w:tcPr>
          <w:p w14:paraId="3FE788E6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307BA671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12ACF7DF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10ADF00B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7BDE9B27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1B74504C" w14:textId="6D709FEF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3239EDCF" w14:textId="2BEA8B49" w:rsidR="00287694" w:rsidRDefault="00287694" w:rsidP="00287694">
            <w:r>
              <w:t>Other</w:t>
            </w:r>
          </w:p>
        </w:tc>
        <w:tc>
          <w:tcPr>
            <w:tcW w:w="2880" w:type="dxa"/>
          </w:tcPr>
          <w:p w14:paraId="7364E501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48D3557C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00B24A28" w14:textId="4CD60038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2D39E7F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14B4821F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29523C83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7EE13D6D" w14:textId="77777777" w:rsidR="00287694" w:rsidRDefault="00287694" w:rsidP="00287694"/>
        </w:tc>
        <w:tc>
          <w:tcPr>
            <w:tcW w:w="2880" w:type="dxa"/>
          </w:tcPr>
          <w:p w14:paraId="21FE74E9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39D7E14B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29EABB23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2D19ECBB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569B928E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4BF5B972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1E8A62D1" w14:textId="77777777" w:rsidR="00287694" w:rsidRDefault="00287694" w:rsidP="00287694"/>
        </w:tc>
        <w:tc>
          <w:tcPr>
            <w:tcW w:w="2880" w:type="dxa"/>
          </w:tcPr>
          <w:p w14:paraId="3DFDB5E2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4937744B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6F754F3D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26DC9E1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48E673CF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796BEDC3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13AAE523" w14:textId="77777777" w:rsidR="00287694" w:rsidRDefault="00287694" w:rsidP="00287694"/>
        </w:tc>
        <w:tc>
          <w:tcPr>
            <w:tcW w:w="2880" w:type="dxa"/>
          </w:tcPr>
          <w:p w14:paraId="1E252C7C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13285070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0CA2A5CB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6BF0CB3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7A571274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694" w14:paraId="1C6C81DD" w14:textId="77777777" w:rsidTr="00BB2D1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14:paraId="32735174" w14:textId="77777777" w:rsidR="00287694" w:rsidRDefault="00287694" w:rsidP="00287694"/>
        </w:tc>
        <w:tc>
          <w:tcPr>
            <w:tcW w:w="2880" w:type="dxa"/>
          </w:tcPr>
          <w:p w14:paraId="0D08AFCD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9" w:type="dxa"/>
          </w:tcPr>
          <w:p w14:paraId="214D0B17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14:paraId="23AF2D00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125E22F5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1" w:type="dxa"/>
          </w:tcPr>
          <w:p w14:paraId="406FCF32" w14:textId="77777777" w:rsidR="00287694" w:rsidRDefault="00287694" w:rsidP="002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4173A5" w14:textId="77777777" w:rsidR="009102E9" w:rsidRDefault="009102E9"/>
    <w:p w14:paraId="004E4E50" w14:textId="77777777" w:rsidR="00302284" w:rsidRDefault="00302284" w:rsidP="00377549">
      <w:pPr>
        <w:pStyle w:val="Heading1"/>
      </w:pPr>
      <w:r>
        <w:lastRenderedPageBreak/>
        <w:t>Learn More about MSL Certification</w:t>
      </w:r>
    </w:p>
    <w:p w14:paraId="571F0CE8" w14:textId="77777777" w:rsidR="00302284" w:rsidRDefault="00C45984" w:rsidP="00302284">
      <w:hyperlink r:id="rId10" w:history="1">
        <w:r w:rsidR="00302284" w:rsidRPr="0071571E">
          <w:rPr>
            <w:rStyle w:val="Hyperlink"/>
            <w:color w:val="233269" w:themeColor="accent1"/>
          </w:rPr>
          <w:t>MSL Certification Webpage</w:t>
        </w:r>
      </w:hyperlink>
      <w:r w:rsidR="00302284">
        <w:t xml:space="preserve"> – learn about options and requirements for Trustees, Directors, and Staff.</w:t>
      </w:r>
    </w:p>
    <w:p w14:paraId="5D3F02D0" w14:textId="77777777" w:rsidR="00302284" w:rsidRDefault="00C45984" w:rsidP="00302284">
      <w:hyperlink r:id="rId11" w:history="1">
        <w:r w:rsidR="00302284" w:rsidRPr="0071571E">
          <w:rPr>
            <w:rStyle w:val="Hyperlink"/>
            <w:color w:val="233269" w:themeColor="accent1"/>
          </w:rPr>
          <w:t>Continuing Education and Certification How-to Articles</w:t>
        </w:r>
      </w:hyperlink>
      <w:r w:rsidR="00302284">
        <w:t xml:space="preserve"> – recording continuing education credits in ASPeN is an efficient way to track your progress.</w:t>
      </w:r>
    </w:p>
    <w:p w14:paraId="76DDF6FF" w14:textId="6CC5F0A8" w:rsidR="00CD7F73" w:rsidRDefault="005C46EB" w:rsidP="00F21FB4">
      <w:pPr>
        <w:pStyle w:val="Heading1"/>
      </w:pPr>
      <w:r>
        <w:t>Continuing Education Sources</w:t>
      </w:r>
    </w:p>
    <w:p w14:paraId="370A8084" w14:textId="6A99F439" w:rsidR="005C46EB" w:rsidRDefault="00C45984">
      <w:hyperlink r:id="rId12" w:history="1">
        <w:r w:rsidR="005C46EB" w:rsidRPr="0071571E">
          <w:rPr>
            <w:rStyle w:val="Hyperlink"/>
            <w:color w:val="233269" w:themeColor="accent1"/>
          </w:rPr>
          <w:t>ASPeN Event Calendar</w:t>
        </w:r>
      </w:hyperlink>
      <w:r w:rsidR="005C46EB">
        <w:t xml:space="preserve"> – find and register for Montana State Library and Montana Library Association event</w:t>
      </w:r>
      <w:r w:rsidR="006E0D1A">
        <w:t>s</w:t>
      </w:r>
      <w:r w:rsidR="00C65DBA">
        <w:t>.</w:t>
      </w:r>
    </w:p>
    <w:p w14:paraId="23A9A6F1" w14:textId="2F3B1C2E" w:rsidR="006E0D1A" w:rsidRDefault="00C45984">
      <w:hyperlink r:id="rId13" w:history="1">
        <w:r w:rsidR="006E0D1A" w:rsidRPr="0071571E">
          <w:rPr>
            <w:rStyle w:val="Hyperlink"/>
            <w:color w:val="233269" w:themeColor="accent1"/>
          </w:rPr>
          <w:t>MSL Learn</w:t>
        </w:r>
      </w:hyperlink>
      <w:r w:rsidR="006E0D1A">
        <w:t xml:space="preserve"> – Montana State Library’s online learning platform</w:t>
      </w:r>
      <w:r w:rsidR="00C65DBA">
        <w:t>.</w:t>
      </w:r>
    </w:p>
    <w:p w14:paraId="08E67411" w14:textId="09B4D2A7" w:rsidR="006E0D1A" w:rsidRDefault="00C45984">
      <w:hyperlink r:id="rId14" w:history="1">
        <w:r w:rsidR="006E0D1A" w:rsidRPr="0071571E">
          <w:rPr>
            <w:rStyle w:val="Hyperlink"/>
            <w:color w:val="233269" w:themeColor="accent1"/>
          </w:rPr>
          <w:t>MSL YouTube Channel</w:t>
        </w:r>
      </w:hyperlink>
      <w:r w:rsidR="006E0D1A">
        <w:t xml:space="preserve"> – find recorded sessions</w:t>
      </w:r>
      <w:r w:rsidR="00095D67">
        <w:t xml:space="preserve"> from CE events to watch at your convenience and then claim CE credits in ASPeN</w:t>
      </w:r>
      <w:r w:rsidR="00C65DBA">
        <w:t>.</w:t>
      </w:r>
    </w:p>
    <w:p w14:paraId="5DDF3751" w14:textId="7901FE25" w:rsidR="00D02115" w:rsidRDefault="00C45984">
      <w:hyperlink r:id="rId15" w:history="1">
        <w:r w:rsidR="00D02115" w:rsidRPr="0071571E">
          <w:rPr>
            <w:rStyle w:val="Hyperlink"/>
            <w:color w:val="233269" w:themeColor="accent1"/>
          </w:rPr>
          <w:t>Subscribe to the MSL Continuing Education Newsletter</w:t>
        </w:r>
      </w:hyperlink>
      <w:r w:rsidR="00D02115" w:rsidRPr="0071571E">
        <w:rPr>
          <w:color w:val="233269" w:themeColor="accent1"/>
        </w:rPr>
        <w:t xml:space="preserve"> </w:t>
      </w:r>
      <w:r w:rsidR="00D02115">
        <w:t>– monthly updates with recommended CE activities</w:t>
      </w:r>
      <w:r w:rsidR="00C65DBA">
        <w:t>.</w:t>
      </w:r>
    </w:p>
    <w:p w14:paraId="0D155DD1" w14:textId="5A4E71E3" w:rsidR="00F26F38" w:rsidRDefault="00C45984">
      <w:hyperlink r:id="rId16" w:history="1">
        <w:r w:rsidR="00F26F38" w:rsidRPr="0071571E">
          <w:rPr>
            <w:rStyle w:val="Hyperlink"/>
            <w:color w:val="233269" w:themeColor="accent1"/>
          </w:rPr>
          <w:t>Montana Library Association</w:t>
        </w:r>
      </w:hyperlink>
      <w:r w:rsidR="00302284">
        <w:t xml:space="preserve"> (MLA)</w:t>
      </w:r>
      <w:r w:rsidR="00F26F38">
        <w:t xml:space="preserve"> </w:t>
      </w:r>
      <w:r w:rsidR="00302284">
        <w:t>–</w:t>
      </w:r>
      <w:r w:rsidR="00F26F38">
        <w:t xml:space="preserve"> </w:t>
      </w:r>
      <w:r w:rsidR="00302284">
        <w:t>MLA sponsors workshops, conferences, and other continuing education opportunities.</w:t>
      </w:r>
    </w:p>
    <w:p w14:paraId="05C7218F" w14:textId="4433AA34" w:rsidR="00095D67" w:rsidRDefault="00C45984">
      <w:hyperlink r:id="rId17" w:history="1">
        <w:r w:rsidR="00095D67" w:rsidRPr="0071571E">
          <w:rPr>
            <w:rStyle w:val="Hyperlink"/>
            <w:color w:val="233269" w:themeColor="accent1"/>
          </w:rPr>
          <w:t>WebJunction</w:t>
        </w:r>
      </w:hyperlink>
      <w:r w:rsidR="00095D67">
        <w:t xml:space="preserve"> – MSL sponsors access to</w:t>
      </w:r>
      <w:r w:rsidR="00DE572B">
        <w:t xml:space="preserve"> a large collection of live webinars and online courses across all CE categories and jobs</w:t>
      </w:r>
      <w:r w:rsidR="00F21FB4">
        <w:t>.</w:t>
      </w:r>
    </w:p>
    <w:p w14:paraId="3F3D164F" w14:textId="60EBBC58" w:rsidR="00D90A51" w:rsidRDefault="00D90A51">
      <w:r w:rsidRPr="00C65DBA">
        <w:rPr>
          <w:rStyle w:val="Strong"/>
        </w:rPr>
        <w:t>Other</w:t>
      </w:r>
      <w:r>
        <w:t xml:space="preserve"> –</w:t>
      </w:r>
      <w:r w:rsidR="00A567BE">
        <w:t xml:space="preserve"> </w:t>
      </w:r>
      <w:r>
        <w:t>trainings offered through your</w:t>
      </w:r>
      <w:r w:rsidR="006C6E95">
        <w:t xml:space="preserve"> municipal or county government are a very good source for continuing education</w:t>
      </w:r>
      <w:r w:rsidR="00F21FB4">
        <w:t>.</w:t>
      </w:r>
    </w:p>
    <w:p w14:paraId="799149DB" w14:textId="77777777" w:rsidR="004759E8" w:rsidRDefault="004759E8"/>
    <w:p w14:paraId="1FEB1D91" w14:textId="77777777" w:rsidR="00D02115" w:rsidRDefault="00D02115"/>
    <w:p w14:paraId="134E6283" w14:textId="77777777" w:rsidR="005C46EB" w:rsidRDefault="005C46EB"/>
    <w:sectPr w:rsidR="005C46EB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4220" w14:textId="77777777" w:rsidR="001B0308" w:rsidRDefault="001B0308" w:rsidP="00F21FB4">
      <w:pPr>
        <w:spacing w:after="0" w:line="240" w:lineRule="auto"/>
      </w:pPr>
      <w:r>
        <w:separator/>
      </w:r>
    </w:p>
  </w:endnote>
  <w:endnote w:type="continuationSeparator" w:id="0">
    <w:p w14:paraId="08C5AE5C" w14:textId="77777777" w:rsidR="001B0308" w:rsidRDefault="001B0308" w:rsidP="00F21FB4">
      <w:pPr>
        <w:spacing w:after="0" w:line="240" w:lineRule="auto"/>
      </w:pPr>
      <w:r>
        <w:continuationSeparator/>
      </w:r>
    </w:p>
  </w:endnote>
  <w:endnote w:type="continuationNotice" w:id="1">
    <w:p w14:paraId="09800C1E" w14:textId="77777777" w:rsidR="001B0308" w:rsidRDefault="001B0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2057" w14:textId="3F773CE2" w:rsidR="00096602" w:rsidRDefault="00853976" w:rsidP="00096602">
    <w:pPr>
      <w:pStyle w:val="Footer"/>
      <w:jc w:val="right"/>
    </w:pPr>
    <w:r>
      <w:t xml:space="preserve">Sample </w:t>
    </w:r>
    <w:r w:rsidR="00096602">
      <w:t xml:space="preserve">Provided by the Montana State Library (2023) | </w:t>
    </w:r>
    <w:r w:rsidR="00096602">
      <w:fldChar w:fldCharType="begin"/>
    </w:r>
    <w:r w:rsidR="00096602">
      <w:instrText xml:space="preserve"> PAGE   \* MERGEFORMAT </w:instrText>
    </w:r>
    <w:r w:rsidR="00096602">
      <w:fldChar w:fldCharType="separate"/>
    </w:r>
    <w:r w:rsidR="00096602">
      <w:rPr>
        <w:noProof/>
      </w:rPr>
      <w:t>1</w:t>
    </w:r>
    <w:r w:rsidR="000966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2830" w14:textId="77777777" w:rsidR="001B0308" w:rsidRDefault="001B0308" w:rsidP="00F21FB4">
      <w:pPr>
        <w:spacing w:after="0" w:line="240" w:lineRule="auto"/>
      </w:pPr>
      <w:r>
        <w:separator/>
      </w:r>
    </w:p>
  </w:footnote>
  <w:footnote w:type="continuationSeparator" w:id="0">
    <w:p w14:paraId="309DA8FA" w14:textId="77777777" w:rsidR="001B0308" w:rsidRDefault="001B0308" w:rsidP="00F21FB4">
      <w:pPr>
        <w:spacing w:after="0" w:line="240" w:lineRule="auto"/>
      </w:pPr>
      <w:r>
        <w:continuationSeparator/>
      </w:r>
    </w:p>
  </w:footnote>
  <w:footnote w:type="continuationNotice" w:id="1">
    <w:p w14:paraId="5C690536" w14:textId="77777777" w:rsidR="001B0308" w:rsidRDefault="001B03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C7D9" w14:textId="7E9DF9F0" w:rsidR="00F21FB4" w:rsidRPr="0079335F" w:rsidRDefault="0079335F" w:rsidP="00F21FB4">
    <w:pPr>
      <w:pStyle w:val="Title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F098B05" wp14:editId="778042DA">
          <wp:simplePos x="0" y="0"/>
          <wp:positionH relativeFrom="column">
            <wp:posOffset>5810250</wp:posOffset>
          </wp:positionH>
          <wp:positionV relativeFrom="paragraph">
            <wp:posOffset>9525</wp:posOffset>
          </wp:positionV>
          <wp:extent cx="418465" cy="47752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65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05514446"/>
        <w:docPartObj>
          <w:docPartGallery w:val="Watermarks"/>
          <w:docPartUnique/>
        </w:docPartObj>
      </w:sdtPr>
      <w:sdtEndPr/>
      <w:sdtContent>
        <w:r w:rsidR="00C45984">
          <w:rPr>
            <w:noProof/>
          </w:rPr>
          <w:pict w14:anchorId="723931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Pr="0079335F">
      <w:rPr>
        <w:sz w:val="48"/>
        <w:szCs w:val="48"/>
      </w:rPr>
      <w:t xml:space="preserve">Library </w:t>
    </w:r>
    <w:r w:rsidR="00F21FB4" w:rsidRPr="0079335F">
      <w:rPr>
        <w:sz w:val="48"/>
        <w:szCs w:val="48"/>
      </w:rPr>
      <w:t>Continuing Education Plan</w:t>
    </w:r>
    <w:r w:rsidR="00853976" w:rsidRPr="0079335F">
      <w:rPr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F65E8"/>
    <w:multiLevelType w:val="hybridMultilevel"/>
    <w:tmpl w:val="9C54CB72"/>
    <w:lvl w:ilvl="0" w:tplc="0E506A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F4959"/>
    <w:multiLevelType w:val="hybridMultilevel"/>
    <w:tmpl w:val="526C660E"/>
    <w:lvl w:ilvl="0" w:tplc="0E506A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02A2F"/>
    <w:multiLevelType w:val="hybridMultilevel"/>
    <w:tmpl w:val="11C4EA34"/>
    <w:lvl w:ilvl="0" w:tplc="0E506AE2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F1A5F90"/>
    <w:multiLevelType w:val="hybridMultilevel"/>
    <w:tmpl w:val="A97C8198"/>
    <w:lvl w:ilvl="0" w:tplc="0E506A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7405">
    <w:abstractNumId w:val="0"/>
  </w:num>
  <w:num w:numId="2" w16cid:durableId="826290208">
    <w:abstractNumId w:val="2"/>
  </w:num>
  <w:num w:numId="3" w16cid:durableId="1494177393">
    <w:abstractNumId w:val="3"/>
  </w:num>
  <w:num w:numId="4" w16cid:durableId="150727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D"/>
    <w:rsid w:val="000019F8"/>
    <w:rsid w:val="0001049A"/>
    <w:rsid w:val="00017CB4"/>
    <w:rsid w:val="00027740"/>
    <w:rsid w:val="000340BF"/>
    <w:rsid w:val="00053A17"/>
    <w:rsid w:val="00056764"/>
    <w:rsid w:val="0006208D"/>
    <w:rsid w:val="00095D67"/>
    <w:rsid w:val="00096602"/>
    <w:rsid w:val="000B4766"/>
    <w:rsid w:val="000E0D1E"/>
    <w:rsid w:val="00115F0B"/>
    <w:rsid w:val="00123EE9"/>
    <w:rsid w:val="00173D60"/>
    <w:rsid w:val="00194FD8"/>
    <w:rsid w:val="00196F5C"/>
    <w:rsid w:val="001A4C32"/>
    <w:rsid w:val="001B0308"/>
    <w:rsid w:val="001B1015"/>
    <w:rsid w:val="001B3C61"/>
    <w:rsid w:val="001D7078"/>
    <w:rsid w:val="00216681"/>
    <w:rsid w:val="00237187"/>
    <w:rsid w:val="00263EAC"/>
    <w:rsid w:val="00266448"/>
    <w:rsid w:val="00287694"/>
    <w:rsid w:val="002A64F2"/>
    <w:rsid w:val="002C67DB"/>
    <w:rsid w:val="002D3452"/>
    <w:rsid w:val="002F48EE"/>
    <w:rsid w:val="00302284"/>
    <w:rsid w:val="00312EE5"/>
    <w:rsid w:val="0032736F"/>
    <w:rsid w:val="00342054"/>
    <w:rsid w:val="00377549"/>
    <w:rsid w:val="003A165F"/>
    <w:rsid w:val="003A1E14"/>
    <w:rsid w:val="003A74AF"/>
    <w:rsid w:val="003C2447"/>
    <w:rsid w:val="0040580C"/>
    <w:rsid w:val="004259FD"/>
    <w:rsid w:val="00436645"/>
    <w:rsid w:val="004375D7"/>
    <w:rsid w:val="0046158B"/>
    <w:rsid w:val="00471CAD"/>
    <w:rsid w:val="004759E8"/>
    <w:rsid w:val="004A07DA"/>
    <w:rsid w:val="004D2BC6"/>
    <w:rsid w:val="004E550B"/>
    <w:rsid w:val="004E7EE7"/>
    <w:rsid w:val="00501A06"/>
    <w:rsid w:val="005039BD"/>
    <w:rsid w:val="00544153"/>
    <w:rsid w:val="005A3DF7"/>
    <w:rsid w:val="005B0C2C"/>
    <w:rsid w:val="005C46EB"/>
    <w:rsid w:val="005D275F"/>
    <w:rsid w:val="005F6CF1"/>
    <w:rsid w:val="00601165"/>
    <w:rsid w:val="00611C79"/>
    <w:rsid w:val="00623A6D"/>
    <w:rsid w:val="006275DF"/>
    <w:rsid w:val="00652A3F"/>
    <w:rsid w:val="006711EA"/>
    <w:rsid w:val="00687649"/>
    <w:rsid w:val="006902F1"/>
    <w:rsid w:val="00694A03"/>
    <w:rsid w:val="006A3990"/>
    <w:rsid w:val="006C28DA"/>
    <w:rsid w:val="006C6E95"/>
    <w:rsid w:val="006D21EF"/>
    <w:rsid w:val="006D7A5B"/>
    <w:rsid w:val="006E0D1A"/>
    <w:rsid w:val="0071571E"/>
    <w:rsid w:val="0072665F"/>
    <w:rsid w:val="007357C9"/>
    <w:rsid w:val="00744154"/>
    <w:rsid w:val="00770453"/>
    <w:rsid w:val="007735D0"/>
    <w:rsid w:val="0078332F"/>
    <w:rsid w:val="0079335F"/>
    <w:rsid w:val="00796219"/>
    <w:rsid w:val="007C11CC"/>
    <w:rsid w:val="007E06C9"/>
    <w:rsid w:val="007F3546"/>
    <w:rsid w:val="00821B07"/>
    <w:rsid w:val="00827FC1"/>
    <w:rsid w:val="00853976"/>
    <w:rsid w:val="008B1F89"/>
    <w:rsid w:val="008B7BB7"/>
    <w:rsid w:val="008D34DD"/>
    <w:rsid w:val="009102E9"/>
    <w:rsid w:val="00910EF2"/>
    <w:rsid w:val="0092416A"/>
    <w:rsid w:val="00925160"/>
    <w:rsid w:val="00925BFA"/>
    <w:rsid w:val="00963E34"/>
    <w:rsid w:val="009858B7"/>
    <w:rsid w:val="009A30D8"/>
    <w:rsid w:val="009C0686"/>
    <w:rsid w:val="009C1966"/>
    <w:rsid w:val="009D7C6C"/>
    <w:rsid w:val="009E0BE1"/>
    <w:rsid w:val="00A30043"/>
    <w:rsid w:val="00A43254"/>
    <w:rsid w:val="00A43416"/>
    <w:rsid w:val="00A51043"/>
    <w:rsid w:val="00A5230A"/>
    <w:rsid w:val="00A567BE"/>
    <w:rsid w:val="00A7152F"/>
    <w:rsid w:val="00A836EF"/>
    <w:rsid w:val="00A96527"/>
    <w:rsid w:val="00AA07A2"/>
    <w:rsid w:val="00AA3A23"/>
    <w:rsid w:val="00AF28D8"/>
    <w:rsid w:val="00B054F0"/>
    <w:rsid w:val="00B6778C"/>
    <w:rsid w:val="00B93A8C"/>
    <w:rsid w:val="00BA18FB"/>
    <w:rsid w:val="00BB2D17"/>
    <w:rsid w:val="00BC5D29"/>
    <w:rsid w:val="00BC6C94"/>
    <w:rsid w:val="00BD0517"/>
    <w:rsid w:val="00BF4CAE"/>
    <w:rsid w:val="00BF73DB"/>
    <w:rsid w:val="00C03006"/>
    <w:rsid w:val="00C03B05"/>
    <w:rsid w:val="00C25551"/>
    <w:rsid w:val="00C367AB"/>
    <w:rsid w:val="00C65DBA"/>
    <w:rsid w:val="00C82BB9"/>
    <w:rsid w:val="00C93BF2"/>
    <w:rsid w:val="00CB3B22"/>
    <w:rsid w:val="00CD7F73"/>
    <w:rsid w:val="00CE2B8A"/>
    <w:rsid w:val="00CF0752"/>
    <w:rsid w:val="00D02115"/>
    <w:rsid w:val="00D02DDE"/>
    <w:rsid w:val="00D10B2C"/>
    <w:rsid w:val="00D30BCD"/>
    <w:rsid w:val="00D33A5E"/>
    <w:rsid w:val="00D34896"/>
    <w:rsid w:val="00D41252"/>
    <w:rsid w:val="00D550A6"/>
    <w:rsid w:val="00D740B3"/>
    <w:rsid w:val="00D86728"/>
    <w:rsid w:val="00D90A51"/>
    <w:rsid w:val="00DA08C1"/>
    <w:rsid w:val="00DA20A1"/>
    <w:rsid w:val="00DA6C2D"/>
    <w:rsid w:val="00DC6E1E"/>
    <w:rsid w:val="00DC7FEE"/>
    <w:rsid w:val="00DD68AC"/>
    <w:rsid w:val="00DE572B"/>
    <w:rsid w:val="00E32AF2"/>
    <w:rsid w:val="00E44B1E"/>
    <w:rsid w:val="00E46E1C"/>
    <w:rsid w:val="00ED2957"/>
    <w:rsid w:val="00ED50CD"/>
    <w:rsid w:val="00ED6D6D"/>
    <w:rsid w:val="00EE312D"/>
    <w:rsid w:val="00EE7374"/>
    <w:rsid w:val="00EF0C78"/>
    <w:rsid w:val="00EF4F0E"/>
    <w:rsid w:val="00EF587F"/>
    <w:rsid w:val="00F21FB4"/>
    <w:rsid w:val="00F22E88"/>
    <w:rsid w:val="00F26F38"/>
    <w:rsid w:val="00F611BB"/>
    <w:rsid w:val="00F663A8"/>
    <w:rsid w:val="00FA6092"/>
    <w:rsid w:val="00FC7688"/>
    <w:rsid w:val="00FD43C4"/>
    <w:rsid w:val="00FD69EE"/>
    <w:rsid w:val="00FD6E1B"/>
    <w:rsid w:val="00FE0308"/>
    <w:rsid w:val="00FE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E5BF5"/>
  <w15:chartTrackingRefBased/>
  <w15:docId w15:val="{FE270DE7-0B37-4208-BDBD-749E63B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B7"/>
    <w:rPr>
      <w:rFonts w:ascii="Arial" w:eastAsiaTheme="minorEastAsia" w:hAnsi="Arial"/>
      <w:sz w:val="22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58B7"/>
    <w:pPr>
      <w:keepNext/>
      <w:keepLines/>
      <w:pBdr>
        <w:bottom w:val="single" w:sz="4" w:space="1" w:color="233269" w:themeColor="accent1"/>
      </w:pBdr>
      <w:spacing w:before="400" w:after="40" w:line="240" w:lineRule="auto"/>
      <w:outlineLvl w:val="0"/>
    </w:pPr>
    <w:rPr>
      <w:rFonts w:ascii="Arial Black" w:eastAsiaTheme="majorEastAsia" w:hAnsi="Arial Black" w:cstheme="majorBidi"/>
      <w:color w:val="1A254E" w:themeColor="accent1" w:themeShade="BF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64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58B7"/>
    <w:pPr>
      <w:keepNext/>
      <w:keepLines/>
      <w:spacing w:before="80" w:after="0" w:line="240" w:lineRule="auto"/>
      <w:outlineLvl w:val="2"/>
    </w:pPr>
    <w:rPr>
      <w:rFonts w:ascii="Arial Black" w:eastAsiaTheme="majorEastAsia" w:hAnsi="Arial Black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8B7"/>
    <w:pPr>
      <w:keepNext/>
      <w:keepLines/>
      <w:spacing w:before="4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58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11834" w:themeColor="accent1" w:themeShade="8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8B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8B7"/>
    <w:rPr>
      <w:rFonts w:ascii="Arial Black" w:eastAsiaTheme="majorEastAsia" w:hAnsi="Arial Black" w:cstheme="majorBidi"/>
      <w:color w:val="1A254E" w:themeColor="accent1" w:themeShade="BF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876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858B7"/>
    <w:rPr>
      <w:rFonts w:ascii="Arial Black" w:eastAsiaTheme="majorEastAsia" w:hAnsi="Arial Black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858B7"/>
    <w:rPr>
      <w:rFonts w:asciiTheme="majorHAnsi" w:eastAsiaTheme="majorEastAsia" w:hAnsiTheme="majorHAnsi" w:cstheme="majorBidi"/>
      <w:sz w:val="22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9858B7"/>
    <w:rPr>
      <w:rFonts w:asciiTheme="majorHAnsi" w:eastAsiaTheme="majorEastAsia" w:hAnsiTheme="majorHAnsi" w:cstheme="majorBidi"/>
      <w:color w:val="44546A" w:themeColor="text2"/>
      <w:sz w:val="2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8B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8B7"/>
    <w:rPr>
      <w:rFonts w:asciiTheme="majorHAnsi" w:eastAsiaTheme="majorEastAsia" w:hAnsiTheme="majorHAnsi" w:cstheme="majorBidi"/>
      <w:i/>
      <w:iCs/>
      <w:color w:val="11183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8B7"/>
    <w:rPr>
      <w:rFonts w:asciiTheme="majorHAnsi" w:eastAsiaTheme="majorEastAsia" w:hAnsiTheme="majorHAnsi" w:cstheme="majorBidi"/>
      <w:b/>
      <w:bCs/>
      <w:color w:val="44546A" w:themeColor="text2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8B7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8B7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858B7"/>
    <w:pPr>
      <w:contextualSpacing/>
    </w:pPr>
    <w:rPr>
      <w:rFonts w:asciiTheme="majorHAnsi" w:eastAsiaTheme="majorEastAsia" w:hAnsiTheme="majorHAnsi" w:cstheme="majorBidi"/>
      <w:color w:val="233269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8B7"/>
    <w:rPr>
      <w:rFonts w:asciiTheme="majorHAnsi" w:eastAsiaTheme="majorEastAsia" w:hAnsiTheme="majorHAnsi" w:cstheme="majorBidi"/>
      <w:color w:val="233269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8B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8B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858B7"/>
    <w:rPr>
      <w:b/>
      <w:bCs/>
    </w:rPr>
  </w:style>
  <w:style w:type="character" w:styleId="Emphasis">
    <w:name w:val="Emphasis"/>
    <w:basedOn w:val="DefaultParagraphFont"/>
    <w:uiPriority w:val="20"/>
    <w:qFormat/>
    <w:rsid w:val="009858B7"/>
    <w:rPr>
      <w:i/>
      <w:iCs/>
    </w:rPr>
  </w:style>
  <w:style w:type="paragraph" w:styleId="NoSpacing">
    <w:name w:val="No Spacing"/>
    <w:link w:val="NoSpacingChar"/>
    <w:uiPriority w:val="1"/>
    <w:qFormat/>
    <w:rsid w:val="009858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58B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8B7"/>
    <w:rPr>
      <w:rFonts w:ascii="Arial" w:eastAsiaTheme="minorEastAsia" w:hAnsi="Arial"/>
      <w:i/>
      <w:iCs/>
      <w:color w:val="404040" w:themeColor="text1" w:themeTint="BF"/>
      <w:sz w:val="22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8B7"/>
    <w:pPr>
      <w:pBdr>
        <w:left w:val="single" w:sz="18" w:space="12" w:color="233269" w:themeColor="accent1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233269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8B7"/>
    <w:rPr>
      <w:rFonts w:asciiTheme="majorHAnsi" w:eastAsiaTheme="majorEastAsia" w:hAnsiTheme="majorHAnsi" w:cstheme="majorBidi"/>
      <w:color w:val="233269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858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58B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58B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858B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58B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9858B7"/>
    <w:pPr>
      <w:outlineLvl w:val="9"/>
    </w:pPr>
  </w:style>
  <w:style w:type="paragraph" w:styleId="ListParagraph">
    <w:name w:val="List Paragraph"/>
    <w:basedOn w:val="Normal"/>
    <w:uiPriority w:val="34"/>
    <w:qFormat/>
    <w:rsid w:val="009858B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9858B7"/>
  </w:style>
  <w:style w:type="character" w:styleId="Hyperlink">
    <w:name w:val="Hyperlink"/>
    <w:basedOn w:val="DefaultParagraphFont"/>
    <w:uiPriority w:val="99"/>
    <w:unhideWhenUsed/>
    <w:rsid w:val="00A836EF"/>
    <w:rPr>
      <w:color w:val="4585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6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FB4"/>
    <w:rPr>
      <w:rFonts w:ascii="Arial" w:eastAsiaTheme="minorEastAsia" w:hAnsi="Arial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F21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FB4"/>
    <w:rPr>
      <w:rFonts w:ascii="Arial" w:eastAsiaTheme="minorEastAsia" w:hAnsi="Arial"/>
      <w:sz w:val="22"/>
      <w:szCs w:val="21"/>
    </w:rPr>
  </w:style>
  <w:style w:type="table" w:styleId="GridTable1Light">
    <w:name w:val="Grid Table 1 Light"/>
    <w:basedOn w:val="TableNormal"/>
    <w:uiPriority w:val="46"/>
    <w:rsid w:val="00EF58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tstatelibrary.moonami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slservices.mt.gov/ASPeN/Events/" TargetMode="External"/><Relationship Id="rId17" Type="http://schemas.openxmlformats.org/officeDocument/2006/relationships/hyperlink" Target="https://www.webjunction.org/hom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tlib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ntanastatelibrary.zohodesk.com/portal/en/kb/aspen/continuing-education-and-eve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public.govdelivery.com/accounts/MTLIBRARY/subscriber/new" TargetMode="External"/><Relationship Id="rId10" Type="http://schemas.openxmlformats.org/officeDocument/2006/relationships/hyperlink" Target="https://msl.mt.gov/libraries/learning/Certification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@montanastatelibr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L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33269"/>
      </a:accent1>
      <a:accent2>
        <a:srgbClr val="4585C5"/>
      </a:accent2>
      <a:accent3>
        <a:srgbClr val="C7372D"/>
      </a:accent3>
      <a:accent4>
        <a:srgbClr val="0656A5"/>
      </a:accent4>
      <a:accent5>
        <a:srgbClr val="A6CE38"/>
      </a:accent5>
      <a:accent6>
        <a:srgbClr val="FDDA25"/>
      </a:accent6>
      <a:hlink>
        <a:srgbClr val="4585C5"/>
      </a:hlink>
      <a:folHlink>
        <a:srgbClr val="954F72"/>
      </a:folHlink>
    </a:clrScheme>
    <a:fontScheme name="MSL Style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02b46-d547-43e4-8459-c16a5db15680" xsi:nil="true"/>
    <lcf76f155ced4ddcb4097134ff3c332f xmlns="747b34a9-a701-4d01-8b2f-6a1f73a080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5FA510BCAAD4B9930973C01794B1F" ma:contentTypeVersion="12" ma:contentTypeDescription="Create a new document." ma:contentTypeScope="" ma:versionID="3e5b83724fcc66a615dcb85cd8cacb43">
  <xsd:schema xmlns:xsd="http://www.w3.org/2001/XMLSchema" xmlns:xs="http://www.w3.org/2001/XMLSchema" xmlns:p="http://schemas.microsoft.com/office/2006/metadata/properties" xmlns:ns2="747b34a9-a701-4d01-8b2f-6a1f73a0809b" xmlns:ns3="9aa02b46-d547-43e4-8459-c16a5db15680" targetNamespace="http://schemas.microsoft.com/office/2006/metadata/properties" ma:root="true" ma:fieldsID="490bfb391d6beb50436749112a616f1c" ns2:_="" ns3:_="">
    <xsd:import namespace="747b34a9-a701-4d01-8b2f-6a1f73a0809b"/>
    <xsd:import namespace="9aa02b46-d547-43e4-8459-c16a5db15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b34a9-a701-4d01-8b2f-6a1f73a08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2b46-d547-43e4-8459-c16a5db15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862f8a-1d0d-4f23-bd17-cb803d241985}" ma:internalName="TaxCatchAll" ma:showField="CatchAllData" ma:web="9aa02b46-d547-43e4-8459-c16a5db15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D8306-FAB9-4409-BF27-172EB327D207}">
  <ds:schemaRefs>
    <ds:schemaRef ds:uri="http://schemas.microsoft.com/office/2006/metadata/properties"/>
    <ds:schemaRef ds:uri="http://schemas.microsoft.com/office/infopath/2007/PartnerControls"/>
    <ds:schemaRef ds:uri="9aa02b46-d547-43e4-8459-c16a5db15680"/>
    <ds:schemaRef ds:uri="747b34a9-a701-4d01-8b2f-6a1f73a0809b"/>
  </ds:schemaRefs>
</ds:datastoreItem>
</file>

<file path=customXml/itemProps2.xml><?xml version="1.0" encoding="utf-8"?>
<ds:datastoreItem xmlns:ds="http://schemas.openxmlformats.org/officeDocument/2006/customXml" ds:itemID="{7192E350-8F78-4D8B-9FD2-AB165F5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b34a9-a701-4d01-8b2f-6a1f73a0809b"/>
    <ds:schemaRef ds:uri="9aa02b46-d547-43e4-8459-c16a5db15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C94F7-585D-4BA3-94FE-6FD9DAD1B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Library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Continuing Education Plan</dc:title>
  <dc:subject>continuing education</dc:subject>
  <dc:creator>Bartow, Colet</dc:creator>
  <cp:keywords>CE, MSL, continuing education</cp:keywords>
  <dc:description/>
  <cp:lastModifiedBy>Bartow, Colet</cp:lastModifiedBy>
  <cp:revision>2</cp:revision>
  <dcterms:created xsi:type="dcterms:W3CDTF">2023-02-14T17:58:00Z</dcterms:created>
  <dcterms:modified xsi:type="dcterms:W3CDTF">2023-02-14T17:58:00Z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0x0101009835FA510BCAAD4B9930973C01794B1F</vt:lpwstr>
  </property>
  <property fmtid="{D5CDD505-2E9C-101B-9397-08002B2CF9AE}" pid="3" name="MediaServiceImageTags">
    <vt:lpwstr/>
  </property>
</Properties>
</file>