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CFA8" w14:textId="0C3A798F" w:rsidR="004045F6" w:rsidRPr="00F25A62" w:rsidRDefault="004045F6" w:rsidP="004045F6">
      <w:pPr>
        <w:spacing w:after="0"/>
        <w:rPr>
          <w:rFonts w:ascii="Aparajita" w:hAnsi="Aparajita" w:cs="Aparajita"/>
          <w:color w:val="002060"/>
          <w:sz w:val="28"/>
          <w:szCs w:val="28"/>
        </w:rPr>
      </w:pPr>
      <w:r w:rsidRPr="00F25A62">
        <w:rPr>
          <w:rFonts w:ascii="Aparajita" w:hAnsi="Aparajita" w:cs="Aparajita"/>
          <w:color w:val="002060"/>
          <w:sz w:val="28"/>
          <w:szCs w:val="28"/>
        </w:rPr>
        <w:t>Sagebrush Federation Spring Meeting Minutes</w:t>
      </w:r>
    </w:p>
    <w:p w14:paraId="1D09CB5B" w14:textId="558993EE" w:rsidR="004045F6" w:rsidRPr="00F25A62" w:rsidRDefault="004045F6" w:rsidP="004045F6">
      <w:pPr>
        <w:spacing w:after="0"/>
        <w:rPr>
          <w:rFonts w:ascii="Aparajita" w:hAnsi="Aparajita" w:cs="Aparajita"/>
          <w:color w:val="002060"/>
          <w:sz w:val="28"/>
          <w:szCs w:val="28"/>
        </w:rPr>
      </w:pPr>
      <w:r w:rsidRPr="00F25A62">
        <w:rPr>
          <w:rFonts w:ascii="Aparajita" w:hAnsi="Aparajita" w:cs="Aparajita"/>
          <w:color w:val="002060"/>
          <w:sz w:val="28"/>
          <w:szCs w:val="28"/>
        </w:rPr>
        <w:t>Friday, March 11, 2022</w:t>
      </w:r>
    </w:p>
    <w:p w14:paraId="6B0C4A89" w14:textId="47B1018E" w:rsidR="004045F6" w:rsidRDefault="004045F6" w:rsidP="00B96652">
      <w:pPr>
        <w:rPr>
          <w:rFonts w:ascii="Aparajita" w:hAnsi="Aparajita" w:cs="Aparajita"/>
          <w:color w:val="002060"/>
          <w:sz w:val="28"/>
          <w:szCs w:val="28"/>
        </w:rPr>
      </w:pPr>
      <w:r w:rsidRPr="00F25A62">
        <w:rPr>
          <w:rFonts w:ascii="Aparajita" w:hAnsi="Aparajita" w:cs="Aparajita"/>
          <w:color w:val="002060"/>
          <w:sz w:val="28"/>
          <w:szCs w:val="28"/>
        </w:rPr>
        <w:t>Fallon County Library &amp; ZOOM option</w:t>
      </w:r>
    </w:p>
    <w:p w14:paraId="44D7D108" w14:textId="22EF5F5F" w:rsidR="004045F6" w:rsidRPr="008A2320" w:rsidRDefault="004045F6" w:rsidP="00B96652">
      <w:pPr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color w:val="002060"/>
          <w:sz w:val="24"/>
          <w:szCs w:val="24"/>
        </w:rPr>
        <w:t>Coordinator Sonja Woods called the meeting to order.</w:t>
      </w:r>
    </w:p>
    <w:p w14:paraId="542A8AAA" w14:textId="547E542E" w:rsidR="004045F6" w:rsidRPr="008A2320" w:rsidRDefault="004045F6" w:rsidP="00B96652">
      <w:pPr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b/>
          <w:bCs/>
          <w:color w:val="002060"/>
          <w:sz w:val="24"/>
          <w:szCs w:val="24"/>
          <w:u w:val="single"/>
        </w:rPr>
        <w:t>Guests:</w:t>
      </w:r>
      <w:r w:rsidRPr="008A2320">
        <w:rPr>
          <w:rFonts w:ascii="Aparajita" w:hAnsi="Aparajita" w:cs="Aparajita"/>
          <w:color w:val="002060"/>
          <w:sz w:val="24"/>
          <w:szCs w:val="24"/>
        </w:rPr>
        <w:t xml:space="preserve"> </w:t>
      </w:r>
      <w:r w:rsidR="00AA00EA">
        <w:rPr>
          <w:rFonts w:ascii="Aparajita" w:hAnsi="Aparajita" w:cs="Aparajita"/>
          <w:color w:val="002060"/>
          <w:sz w:val="24"/>
          <w:szCs w:val="24"/>
        </w:rPr>
        <w:t>Shirley Lund</w:t>
      </w:r>
      <w:r w:rsidR="008123FA">
        <w:rPr>
          <w:rFonts w:ascii="Aparajita" w:hAnsi="Aparajita" w:cs="Aparajita"/>
          <w:color w:val="002060"/>
          <w:sz w:val="24"/>
          <w:szCs w:val="24"/>
        </w:rPr>
        <w:t xml:space="preserve"> - MCPL Trustee,</w:t>
      </w:r>
      <w:r w:rsidRPr="008A2320">
        <w:rPr>
          <w:rFonts w:ascii="Aparajita" w:hAnsi="Aparajita" w:cs="Aparajita"/>
          <w:color w:val="002060"/>
          <w:sz w:val="24"/>
          <w:szCs w:val="24"/>
        </w:rPr>
        <w:t xml:space="preserve"> </w:t>
      </w:r>
      <w:r w:rsidR="00361185" w:rsidRPr="008A2320">
        <w:rPr>
          <w:rFonts w:ascii="Aparajita" w:hAnsi="Aparajita" w:cs="Aparajita"/>
          <w:color w:val="002060"/>
          <w:sz w:val="24"/>
          <w:szCs w:val="24"/>
        </w:rPr>
        <w:t>Pam Henley – Montana State Library</w:t>
      </w:r>
      <w:r w:rsidR="001D45C3">
        <w:rPr>
          <w:rFonts w:ascii="Aparajita" w:hAnsi="Aparajita" w:cs="Aparajita"/>
          <w:color w:val="002060"/>
          <w:sz w:val="24"/>
          <w:szCs w:val="24"/>
        </w:rPr>
        <w:t>, Kate McMahon - Montana Cooperative Development Center</w:t>
      </w:r>
      <w:r w:rsidR="00C04DB3">
        <w:rPr>
          <w:rFonts w:ascii="Aparajita" w:hAnsi="Aparajita" w:cs="Aparajita"/>
          <w:color w:val="002060"/>
          <w:sz w:val="24"/>
          <w:szCs w:val="24"/>
        </w:rPr>
        <w:t>, ZOOM</w:t>
      </w:r>
      <w:r w:rsidR="001D45C3">
        <w:rPr>
          <w:rFonts w:ascii="Aparajita" w:hAnsi="Aparajita" w:cs="Aparajita"/>
          <w:color w:val="002060"/>
          <w:sz w:val="24"/>
          <w:szCs w:val="24"/>
        </w:rPr>
        <w:t xml:space="preserve">, &amp; Cara </w:t>
      </w:r>
      <w:proofErr w:type="spellStart"/>
      <w:r w:rsidR="001D45C3">
        <w:rPr>
          <w:rFonts w:ascii="Aparajita" w:hAnsi="Aparajita" w:cs="Aparajita"/>
          <w:color w:val="002060"/>
          <w:sz w:val="24"/>
          <w:szCs w:val="24"/>
        </w:rPr>
        <w:t>Orban</w:t>
      </w:r>
      <w:proofErr w:type="spellEnd"/>
      <w:r w:rsidR="001D45C3">
        <w:rPr>
          <w:rFonts w:ascii="Aparajita" w:hAnsi="Aparajita" w:cs="Aparajita"/>
          <w:color w:val="002060"/>
          <w:sz w:val="24"/>
          <w:szCs w:val="24"/>
        </w:rPr>
        <w:t xml:space="preserve"> – Montana State Library</w:t>
      </w:r>
      <w:r w:rsidR="00C04DB3">
        <w:rPr>
          <w:rFonts w:ascii="Aparajita" w:hAnsi="Aparajita" w:cs="Aparajita"/>
          <w:color w:val="002060"/>
          <w:sz w:val="24"/>
          <w:szCs w:val="24"/>
        </w:rPr>
        <w:t>, ZOOM</w:t>
      </w:r>
    </w:p>
    <w:p w14:paraId="12F1B30D" w14:textId="77777777" w:rsidR="00C453D2" w:rsidRPr="008A2320" w:rsidRDefault="006D293A" w:rsidP="00B96652">
      <w:pPr>
        <w:rPr>
          <w:rFonts w:ascii="Aparajita" w:hAnsi="Aparajita" w:cs="Aparajita"/>
          <w:b/>
          <w:bCs/>
          <w:color w:val="002060"/>
          <w:sz w:val="24"/>
          <w:szCs w:val="24"/>
          <w:u w:val="single"/>
        </w:rPr>
      </w:pPr>
      <w:r w:rsidRPr="008A2320">
        <w:rPr>
          <w:rFonts w:ascii="Aparajita" w:hAnsi="Aparajita" w:cs="Aparajita"/>
          <w:b/>
          <w:bCs/>
          <w:color w:val="002060"/>
          <w:sz w:val="24"/>
          <w:szCs w:val="24"/>
          <w:u w:val="single"/>
        </w:rPr>
        <w:t>Federation Libraries:</w:t>
      </w:r>
    </w:p>
    <w:p w14:paraId="5B17E326" w14:textId="7517C501" w:rsidR="00C453D2" w:rsidRPr="008A2320" w:rsidRDefault="00C453D2" w:rsidP="0004576E">
      <w:pPr>
        <w:spacing w:after="0"/>
        <w:ind w:left="720"/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color w:val="002060"/>
          <w:sz w:val="24"/>
          <w:szCs w:val="24"/>
        </w:rPr>
        <w:t xml:space="preserve">Pat </w:t>
      </w:r>
      <w:proofErr w:type="spellStart"/>
      <w:r w:rsidRPr="008A2320">
        <w:rPr>
          <w:rFonts w:ascii="Aparajita" w:hAnsi="Aparajita" w:cs="Aparajita"/>
          <w:color w:val="002060"/>
          <w:sz w:val="24"/>
          <w:szCs w:val="24"/>
        </w:rPr>
        <w:t>Kalstrom</w:t>
      </w:r>
      <w:proofErr w:type="spellEnd"/>
      <w:r w:rsidRPr="008A2320">
        <w:rPr>
          <w:rFonts w:ascii="Aparajita" w:hAnsi="Aparajita" w:cs="Aparajita"/>
          <w:color w:val="002060"/>
          <w:sz w:val="24"/>
          <w:szCs w:val="24"/>
        </w:rPr>
        <w:t xml:space="preserve"> (EPL) Ekalaka</w:t>
      </w:r>
      <w:r w:rsidR="007316A7">
        <w:rPr>
          <w:rFonts w:ascii="Aparajita" w:hAnsi="Aparajita" w:cs="Aparajita"/>
          <w:color w:val="002060"/>
          <w:sz w:val="24"/>
          <w:szCs w:val="24"/>
        </w:rPr>
        <w:t xml:space="preserve"> Absent</w:t>
      </w:r>
    </w:p>
    <w:p w14:paraId="7114EE1B" w14:textId="1309901D" w:rsidR="00C453D2" w:rsidRPr="008A2320" w:rsidRDefault="00C453D2" w:rsidP="0004576E">
      <w:pPr>
        <w:spacing w:after="0"/>
        <w:ind w:left="720"/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color w:val="002060"/>
          <w:sz w:val="24"/>
          <w:szCs w:val="24"/>
        </w:rPr>
        <w:t>Stacey Moore (FALLON) Baker</w:t>
      </w:r>
    </w:p>
    <w:p w14:paraId="4C916578" w14:textId="5EA69656" w:rsidR="00C453D2" w:rsidRPr="008A2320" w:rsidRDefault="00C453D2" w:rsidP="0004576E">
      <w:pPr>
        <w:spacing w:after="0"/>
        <w:ind w:left="720"/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color w:val="002060"/>
          <w:sz w:val="24"/>
          <w:szCs w:val="24"/>
        </w:rPr>
        <w:t>Carrie Murnion (GARFIELD) Jordan</w:t>
      </w:r>
    </w:p>
    <w:p w14:paraId="37E25383" w14:textId="4C49BF16" w:rsidR="00C453D2" w:rsidRPr="008A2320" w:rsidRDefault="00C453D2" w:rsidP="0004576E">
      <w:pPr>
        <w:spacing w:after="0"/>
        <w:ind w:left="720"/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color w:val="002060"/>
          <w:sz w:val="24"/>
          <w:szCs w:val="24"/>
        </w:rPr>
        <w:t xml:space="preserve">Dawn </w:t>
      </w:r>
      <w:proofErr w:type="spellStart"/>
      <w:r w:rsidRPr="008A2320">
        <w:rPr>
          <w:rFonts w:ascii="Aparajita" w:hAnsi="Aparajita" w:cs="Aparajita"/>
          <w:color w:val="002060"/>
          <w:sz w:val="24"/>
          <w:szCs w:val="24"/>
        </w:rPr>
        <w:t>Kingstad</w:t>
      </w:r>
      <w:proofErr w:type="spellEnd"/>
      <w:r w:rsidRPr="008A2320">
        <w:rPr>
          <w:rFonts w:ascii="Aparajita" w:hAnsi="Aparajita" w:cs="Aparajita"/>
          <w:color w:val="002060"/>
          <w:sz w:val="24"/>
          <w:szCs w:val="24"/>
        </w:rPr>
        <w:t xml:space="preserve"> (GPL) Glendive</w:t>
      </w:r>
      <w:r w:rsidR="007316A7">
        <w:rPr>
          <w:rFonts w:ascii="Aparajita" w:hAnsi="Aparajita" w:cs="Aparajita"/>
          <w:color w:val="002060"/>
          <w:sz w:val="24"/>
          <w:szCs w:val="24"/>
        </w:rPr>
        <w:t xml:space="preserve"> Zoom</w:t>
      </w:r>
    </w:p>
    <w:p w14:paraId="722133D1" w14:textId="2ED80AA7" w:rsidR="00C453D2" w:rsidRPr="008A2320" w:rsidRDefault="006D51B4" w:rsidP="0004576E">
      <w:pPr>
        <w:spacing w:after="0"/>
        <w:ind w:left="720"/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color w:val="002060"/>
          <w:sz w:val="24"/>
          <w:szCs w:val="24"/>
        </w:rPr>
        <w:t>Barb Mitchell (</w:t>
      </w:r>
      <w:r w:rsidR="0004576E" w:rsidRPr="008A2320">
        <w:rPr>
          <w:rFonts w:ascii="Aparajita" w:hAnsi="Aparajita" w:cs="Aparajita"/>
          <w:color w:val="002060"/>
          <w:sz w:val="24"/>
          <w:szCs w:val="24"/>
        </w:rPr>
        <w:t>BROADUS</w:t>
      </w:r>
      <w:r w:rsidRPr="008A2320">
        <w:rPr>
          <w:rFonts w:ascii="Aparajita" w:hAnsi="Aparajita" w:cs="Aparajita"/>
          <w:color w:val="002060"/>
          <w:sz w:val="24"/>
          <w:szCs w:val="24"/>
        </w:rPr>
        <w:t xml:space="preserve">) </w:t>
      </w:r>
      <w:r w:rsidR="0004576E" w:rsidRPr="008A2320">
        <w:rPr>
          <w:rFonts w:ascii="Aparajita" w:hAnsi="Aparajita" w:cs="Aparajita"/>
          <w:color w:val="002060"/>
          <w:sz w:val="24"/>
          <w:szCs w:val="24"/>
        </w:rPr>
        <w:t>Henry A. Malley</w:t>
      </w:r>
    </w:p>
    <w:p w14:paraId="66E4D3A8" w14:textId="18F1CE41" w:rsidR="006D51B4" w:rsidRPr="008A2320" w:rsidRDefault="006D51B4" w:rsidP="0004576E">
      <w:pPr>
        <w:spacing w:after="0"/>
        <w:ind w:left="720"/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color w:val="002060"/>
          <w:sz w:val="24"/>
          <w:szCs w:val="24"/>
        </w:rPr>
        <w:t xml:space="preserve">Mary James (MCCONE) </w:t>
      </w:r>
      <w:r w:rsidR="0004576E" w:rsidRPr="008A2320">
        <w:rPr>
          <w:rFonts w:ascii="Aparajita" w:hAnsi="Aparajita" w:cs="Aparajita"/>
          <w:color w:val="002060"/>
          <w:sz w:val="24"/>
          <w:szCs w:val="24"/>
        </w:rPr>
        <w:t>George McCone</w:t>
      </w:r>
      <w:r w:rsidR="005373B2">
        <w:rPr>
          <w:rFonts w:ascii="Aparajita" w:hAnsi="Aparajita" w:cs="Aparajita"/>
          <w:color w:val="002060"/>
          <w:sz w:val="24"/>
          <w:szCs w:val="24"/>
        </w:rPr>
        <w:t xml:space="preserve"> - ZOOM</w:t>
      </w:r>
    </w:p>
    <w:p w14:paraId="5E30B675" w14:textId="0F3D1C1D" w:rsidR="006D51B4" w:rsidRPr="008A2320" w:rsidRDefault="006D51B4" w:rsidP="0004576E">
      <w:pPr>
        <w:spacing w:after="0"/>
        <w:ind w:left="720"/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color w:val="002060"/>
          <w:sz w:val="24"/>
          <w:szCs w:val="24"/>
        </w:rPr>
        <w:t>Kelly Reisig (S</w:t>
      </w:r>
      <w:r w:rsidR="0004576E" w:rsidRPr="008A2320">
        <w:rPr>
          <w:rFonts w:ascii="Aparajita" w:hAnsi="Aparajita" w:cs="Aparajita"/>
          <w:color w:val="002060"/>
          <w:sz w:val="24"/>
          <w:szCs w:val="24"/>
        </w:rPr>
        <w:t>IDNEY</w:t>
      </w:r>
      <w:r w:rsidRPr="008A2320">
        <w:rPr>
          <w:rFonts w:ascii="Aparajita" w:hAnsi="Aparajita" w:cs="Aparajita"/>
          <w:color w:val="002060"/>
          <w:sz w:val="24"/>
          <w:szCs w:val="24"/>
        </w:rPr>
        <w:t xml:space="preserve">) </w:t>
      </w:r>
      <w:r w:rsidR="0004576E" w:rsidRPr="008A2320">
        <w:rPr>
          <w:rFonts w:ascii="Aparajita" w:hAnsi="Aparajita" w:cs="Aparajita"/>
          <w:color w:val="002060"/>
          <w:sz w:val="24"/>
          <w:szCs w:val="24"/>
        </w:rPr>
        <w:t>Sidney-Richland</w:t>
      </w:r>
    </w:p>
    <w:p w14:paraId="2C6003F2" w14:textId="4434969E" w:rsidR="006D51B4" w:rsidRPr="008A2320" w:rsidRDefault="006D51B4" w:rsidP="0004576E">
      <w:pPr>
        <w:spacing w:after="0"/>
        <w:ind w:left="720"/>
        <w:rPr>
          <w:rFonts w:ascii="Aparajita" w:hAnsi="Aparajita" w:cs="Aparajita"/>
          <w:color w:val="002060"/>
          <w:sz w:val="24"/>
          <w:szCs w:val="24"/>
        </w:rPr>
      </w:pPr>
      <w:proofErr w:type="spellStart"/>
      <w:r w:rsidRPr="008A2320">
        <w:rPr>
          <w:rFonts w:ascii="Aparajita" w:hAnsi="Aparajita" w:cs="Aparajita"/>
          <w:color w:val="002060"/>
          <w:sz w:val="24"/>
          <w:szCs w:val="24"/>
        </w:rPr>
        <w:t>Rolane</w:t>
      </w:r>
      <w:proofErr w:type="spellEnd"/>
      <w:r w:rsidRPr="008A2320">
        <w:rPr>
          <w:rFonts w:ascii="Aparajita" w:hAnsi="Aparajita" w:cs="Aparajita"/>
          <w:color w:val="002060"/>
          <w:sz w:val="24"/>
          <w:szCs w:val="24"/>
        </w:rPr>
        <w:t xml:space="preserve"> Christofferson (PRAIRIE) Terry</w:t>
      </w:r>
      <w:r w:rsidR="003807D4">
        <w:rPr>
          <w:rFonts w:ascii="Aparajita" w:hAnsi="Aparajita" w:cs="Aparajita"/>
          <w:color w:val="002060"/>
          <w:sz w:val="24"/>
          <w:szCs w:val="24"/>
        </w:rPr>
        <w:t xml:space="preserve"> </w:t>
      </w:r>
    </w:p>
    <w:p w14:paraId="01716B53" w14:textId="6366A111" w:rsidR="006D51B4" w:rsidRPr="008A2320" w:rsidRDefault="006D51B4" w:rsidP="0004576E">
      <w:pPr>
        <w:spacing w:after="0"/>
        <w:ind w:left="720"/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color w:val="002060"/>
          <w:sz w:val="24"/>
          <w:szCs w:val="24"/>
        </w:rPr>
        <w:t xml:space="preserve">Mindy VanVleet (WIBAUX) Wibaux </w:t>
      </w:r>
    </w:p>
    <w:p w14:paraId="0FFB865C" w14:textId="6A1BA3CE" w:rsidR="006D51B4" w:rsidRPr="008A2320" w:rsidRDefault="006D51B4" w:rsidP="0004576E">
      <w:pPr>
        <w:ind w:left="720"/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color w:val="002060"/>
          <w:sz w:val="24"/>
          <w:szCs w:val="24"/>
        </w:rPr>
        <w:t>Sonja Woods (M</w:t>
      </w:r>
      <w:r w:rsidR="0004576E" w:rsidRPr="008A2320">
        <w:rPr>
          <w:rFonts w:ascii="Aparajita" w:hAnsi="Aparajita" w:cs="Aparajita"/>
          <w:color w:val="002060"/>
          <w:sz w:val="24"/>
          <w:szCs w:val="24"/>
        </w:rPr>
        <w:t>CPL) Miles City</w:t>
      </w:r>
    </w:p>
    <w:p w14:paraId="4167F4EC" w14:textId="5D546513" w:rsidR="0004576E" w:rsidRPr="008A2320" w:rsidRDefault="0004576E" w:rsidP="0004576E">
      <w:pPr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color w:val="002060"/>
          <w:sz w:val="24"/>
          <w:szCs w:val="24"/>
        </w:rPr>
        <w:t>Minutes of the Fall 2021 Meeting: Approved as presented.</w:t>
      </w:r>
    </w:p>
    <w:p w14:paraId="09B66338" w14:textId="1CD84D3D" w:rsidR="0004576E" w:rsidRPr="008A2320" w:rsidRDefault="0004576E" w:rsidP="0004576E">
      <w:pPr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color w:val="002060"/>
          <w:sz w:val="24"/>
          <w:szCs w:val="24"/>
        </w:rPr>
        <w:t>Federation Coordinators Report:</w:t>
      </w:r>
    </w:p>
    <w:p w14:paraId="3117E82A" w14:textId="381B3591" w:rsidR="0004576E" w:rsidRPr="008A2320" w:rsidRDefault="0004576E" w:rsidP="0004576E">
      <w:pPr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color w:val="002060"/>
          <w:sz w:val="24"/>
          <w:szCs w:val="24"/>
        </w:rPr>
        <w:t xml:space="preserve">Sonja Woods gave </w:t>
      </w:r>
      <w:r w:rsidR="001D0B72" w:rsidRPr="008A2320">
        <w:rPr>
          <w:rFonts w:ascii="Aparajita" w:hAnsi="Aparajita" w:cs="Aparajita"/>
          <w:color w:val="002060"/>
          <w:sz w:val="24"/>
          <w:szCs w:val="24"/>
        </w:rPr>
        <w:t xml:space="preserve">the report on the Federation Reports and Expenditures. We also discussed the Plan of Service for FY22/23. Most libraries will be using these monies to help with the cost of Montana Shared Catalog, Montana Library 2 Go, and OCLC. A reminder will be sent to fill out </w:t>
      </w:r>
      <w:r w:rsidR="00973936" w:rsidRPr="008A2320">
        <w:rPr>
          <w:rFonts w:ascii="Aparajita" w:hAnsi="Aparajita" w:cs="Aparajita"/>
          <w:color w:val="002060"/>
          <w:sz w:val="24"/>
          <w:szCs w:val="24"/>
        </w:rPr>
        <w:t xml:space="preserve">the </w:t>
      </w:r>
      <w:r w:rsidR="001D0B72" w:rsidRPr="008A2320">
        <w:rPr>
          <w:rFonts w:ascii="Aparajita" w:hAnsi="Aparajita" w:cs="Aparajita"/>
          <w:color w:val="002060"/>
          <w:sz w:val="24"/>
          <w:szCs w:val="24"/>
        </w:rPr>
        <w:t>Plan of Service and the Expense Report.</w:t>
      </w:r>
    </w:p>
    <w:p w14:paraId="6C5FB3DD" w14:textId="281DA69D" w:rsidR="001D0B72" w:rsidRPr="008A2320" w:rsidRDefault="001D0B72" w:rsidP="0004576E">
      <w:pPr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color w:val="002060"/>
          <w:sz w:val="24"/>
          <w:szCs w:val="24"/>
        </w:rPr>
        <w:t xml:space="preserve">The Swank Movie License for 3/1/22 – 2/28/23 was purchased for the Federation at the cost of </w:t>
      </w:r>
      <w:r w:rsidR="00973936" w:rsidRPr="008A2320">
        <w:rPr>
          <w:rFonts w:ascii="Aparajita" w:hAnsi="Aparajita" w:cs="Aparajita"/>
          <w:color w:val="002060"/>
          <w:sz w:val="24"/>
          <w:szCs w:val="24"/>
        </w:rPr>
        <w:t>$1932.00 This expense is taken of the top before the monies are s</w:t>
      </w:r>
      <w:r w:rsidR="00E52F6F">
        <w:rPr>
          <w:rFonts w:ascii="Aparajita" w:hAnsi="Aparajita" w:cs="Aparajita"/>
          <w:color w:val="002060"/>
          <w:sz w:val="24"/>
          <w:szCs w:val="24"/>
        </w:rPr>
        <w:t>p</w:t>
      </w:r>
      <w:r w:rsidR="00973936" w:rsidRPr="008A2320">
        <w:rPr>
          <w:rFonts w:ascii="Aparajita" w:hAnsi="Aparajita" w:cs="Aparajita"/>
          <w:color w:val="002060"/>
          <w:sz w:val="24"/>
          <w:szCs w:val="24"/>
        </w:rPr>
        <w:t>lit among the</w:t>
      </w:r>
      <w:r w:rsidR="00E52F6F">
        <w:rPr>
          <w:rFonts w:ascii="Aparajita" w:hAnsi="Aparajita" w:cs="Aparajita"/>
          <w:color w:val="002060"/>
          <w:sz w:val="24"/>
          <w:szCs w:val="24"/>
        </w:rPr>
        <w:t xml:space="preserve"> Sagebrush Federation</w:t>
      </w:r>
      <w:r w:rsidR="00973936" w:rsidRPr="008A2320">
        <w:rPr>
          <w:rFonts w:ascii="Aparajita" w:hAnsi="Aparajita" w:cs="Aparajita"/>
          <w:color w:val="002060"/>
          <w:sz w:val="24"/>
          <w:szCs w:val="24"/>
        </w:rPr>
        <w:t xml:space="preserve"> </w:t>
      </w:r>
      <w:r w:rsidR="00E52F6F">
        <w:rPr>
          <w:rFonts w:ascii="Aparajita" w:hAnsi="Aparajita" w:cs="Aparajita"/>
          <w:color w:val="002060"/>
          <w:sz w:val="24"/>
          <w:szCs w:val="24"/>
        </w:rPr>
        <w:t>L</w:t>
      </w:r>
      <w:r w:rsidR="00973936" w:rsidRPr="008A2320">
        <w:rPr>
          <w:rFonts w:ascii="Aparajita" w:hAnsi="Aparajita" w:cs="Aparajita"/>
          <w:color w:val="002060"/>
          <w:sz w:val="24"/>
          <w:szCs w:val="24"/>
        </w:rPr>
        <w:t>ibraries.</w:t>
      </w:r>
    </w:p>
    <w:p w14:paraId="5B0EF2AB" w14:textId="6B0398BC" w:rsidR="008A2320" w:rsidRPr="008A2320" w:rsidRDefault="008A2320" w:rsidP="0004576E">
      <w:pPr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color w:val="002060"/>
          <w:sz w:val="24"/>
          <w:szCs w:val="24"/>
        </w:rPr>
        <w:t>Mary James talked about the Civic Engagement reading and activity kits.</w:t>
      </w:r>
    </w:p>
    <w:p w14:paraId="0407579E" w14:textId="6227F8A9" w:rsidR="008A2320" w:rsidRPr="008A2320" w:rsidRDefault="008A2320" w:rsidP="0004576E">
      <w:pPr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color w:val="002060"/>
          <w:sz w:val="24"/>
          <w:szCs w:val="24"/>
        </w:rPr>
        <w:t xml:space="preserve">The Tri-Conference in Missoula </w:t>
      </w:r>
      <w:r w:rsidR="00E52F6F">
        <w:rPr>
          <w:rFonts w:ascii="Aparajita" w:hAnsi="Aparajita" w:cs="Aparajita"/>
          <w:color w:val="002060"/>
          <w:sz w:val="24"/>
          <w:szCs w:val="24"/>
        </w:rPr>
        <w:t>in</w:t>
      </w:r>
      <w:r w:rsidRPr="008A2320">
        <w:rPr>
          <w:rFonts w:ascii="Aparajita" w:hAnsi="Aparajita" w:cs="Aparajita"/>
          <w:color w:val="002060"/>
          <w:sz w:val="24"/>
          <w:szCs w:val="24"/>
        </w:rPr>
        <w:t xml:space="preserve"> August was talked about.</w:t>
      </w:r>
      <w:r w:rsidR="00E52F6F">
        <w:rPr>
          <w:rFonts w:ascii="Aparajita" w:hAnsi="Aparajita" w:cs="Aparajita"/>
          <w:color w:val="002060"/>
          <w:sz w:val="24"/>
          <w:szCs w:val="24"/>
        </w:rPr>
        <w:t xml:space="preserve"> Most libraries feel it is </w:t>
      </w:r>
      <w:r w:rsidR="00CA598C">
        <w:rPr>
          <w:rFonts w:ascii="Aparajita" w:hAnsi="Aparajita" w:cs="Aparajita"/>
          <w:color w:val="002060"/>
          <w:sz w:val="24"/>
          <w:szCs w:val="24"/>
        </w:rPr>
        <w:t>too</w:t>
      </w:r>
      <w:r w:rsidR="00E52F6F">
        <w:rPr>
          <w:rFonts w:ascii="Aparajita" w:hAnsi="Aparajita" w:cs="Aparajita"/>
          <w:color w:val="002060"/>
          <w:sz w:val="24"/>
          <w:szCs w:val="24"/>
        </w:rPr>
        <w:t xml:space="preserve"> expensive to attend.</w:t>
      </w:r>
    </w:p>
    <w:p w14:paraId="3D331DE0" w14:textId="32D17FEB" w:rsidR="008A2320" w:rsidRPr="008A2320" w:rsidRDefault="008A2320" w:rsidP="0004576E">
      <w:pPr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color w:val="002060"/>
          <w:sz w:val="24"/>
          <w:szCs w:val="24"/>
        </w:rPr>
        <w:t xml:space="preserve">Book challenges that are happening in Montana were discussed. </w:t>
      </w:r>
    </w:p>
    <w:p w14:paraId="10455BBD" w14:textId="3C933F1E" w:rsidR="008A2320" w:rsidRDefault="008A2320" w:rsidP="0004576E">
      <w:pPr>
        <w:rPr>
          <w:rFonts w:ascii="Aparajita" w:hAnsi="Aparajita" w:cs="Aparajita"/>
          <w:color w:val="002060"/>
          <w:sz w:val="24"/>
          <w:szCs w:val="24"/>
        </w:rPr>
      </w:pPr>
      <w:r w:rsidRPr="008A2320">
        <w:rPr>
          <w:rFonts w:ascii="Aparajita" w:hAnsi="Aparajita" w:cs="Aparajita"/>
          <w:color w:val="002060"/>
          <w:sz w:val="24"/>
          <w:szCs w:val="24"/>
        </w:rPr>
        <w:t>Friday, October 14, 2022, was set for the Fall Federation Meeting.</w:t>
      </w:r>
    </w:p>
    <w:p w14:paraId="77E9348B" w14:textId="4964D88C" w:rsidR="00F25A62" w:rsidRDefault="00F25A62" w:rsidP="0004576E">
      <w:pPr>
        <w:rPr>
          <w:rFonts w:ascii="Aparajita" w:hAnsi="Aparajita" w:cs="Aparajita"/>
          <w:color w:val="002060"/>
          <w:sz w:val="24"/>
          <w:szCs w:val="24"/>
        </w:rPr>
      </w:pPr>
      <w:r>
        <w:rPr>
          <w:rFonts w:ascii="Aparajita" w:hAnsi="Aparajita" w:cs="Aparajita"/>
          <w:color w:val="002060"/>
          <w:sz w:val="24"/>
          <w:szCs w:val="24"/>
        </w:rPr>
        <w:t xml:space="preserve">Cara </w:t>
      </w:r>
      <w:proofErr w:type="spellStart"/>
      <w:r>
        <w:rPr>
          <w:rFonts w:ascii="Aparajita" w:hAnsi="Aparajita" w:cs="Aparajita"/>
          <w:color w:val="002060"/>
          <w:sz w:val="24"/>
          <w:szCs w:val="24"/>
        </w:rPr>
        <w:t>Orban</w:t>
      </w:r>
      <w:proofErr w:type="spellEnd"/>
      <w:r>
        <w:rPr>
          <w:rFonts w:ascii="Aparajita" w:hAnsi="Aparajita" w:cs="Aparajita"/>
          <w:color w:val="002060"/>
          <w:sz w:val="24"/>
          <w:szCs w:val="24"/>
        </w:rPr>
        <w:t xml:space="preserve"> gave the report from the Montana State Library.</w:t>
      </w:r>
    </w:p>
    <w:p w14:paraId="3CD45E9B" w14:textId="4D1DA2E5" w:rsidR="00F25A62" w:rsidRDefault="00F25A62" w:rsidP="0004576E">
      <w:pPr>
        <w:rPr>
          <w:rFonts w:ascii="Aparajita" w:hAnsi="Aparajita" w:cs="Aparajita"/>
          <w:color w:val="002060"/>
          <w:sz w:val="24"/>
          <w:szCs w:val="24"/>
        </w:rPr>
      </w:pPr>
      <w:r>
        <w:rPr>
          <w:rFonts w:ascii="Aparajita" w:hAnsi="Aparajita" w:cs="Aparajita"/>
          <w:color w:val="002060"/>
          <w:sz w:val="24"/>
          <w:szCs w:val="24"/>
        </w:rPr>
        <w:t xml:space="preserve">Kate McMahon from Montana Cooperative Development Center </w:t>
      </w:r>
      <w:r w:rsidR="002C307C">
        <w:rPr>
          <w:rFonts w:ascii="Aparajita" w:hAnsi="Aparajita" w:cs="Aparajita"/>
          <w:color w:val="002060"/>
          <w:sz w:val="24"/>
          <w:szCs w:val="24"/>
        </w:rPr>
        <w:t>presented ARPA funds and grant opportunities, and how they can assist libraries.</w:t>
      </w:r>
    </w:p>
    <w:p w14:paraId="04FF185E" w14:textId="1A61E2F9" w:rsidR="00E212FA" w:rsidRDefault="00340413" w:rsidP="0004576E">
      <w:pPr>
        <w:rPr>
          <w:rFonts w:ascii="Aparajita" w:hAnsi="Aparajita" w:cs="Aparajita"/>
          <w:color w:val="002060"/>
          <w:sz w:val="24"/>
          <w:szCs w:val="24"/>
        </w:rPr>
      </w:pPr>
      <w:proofErr w:type="spellStart"/>
      <w:r>
        <w:rPr>
          <w:rFonts w:ascii="Aparajita" w:hAnsi="Aparajita" w:cs="Aparajita"/>
          <w:color w:val="002060"/>
          <w:sz w:val="24"/>
          <w:szCs w:val="24"/>
        </w:rPr>
        <w:t>BlueCloud</w:t>
      </w:r>
      <w:proofErr w:type="spellEnd"/>
      <w:r>
        <w:rPr>
          <w:rFonts w:ascii="Aparajita" w:hAnsi="Aparajita" w:cs="Aparajita"/>
          <w:color w:val="002060"/>
          <w:sz w:val="24"/>
          <w:szCs w:val="24"/>
        </w:rPr>
        <w:t xml:space="preserve"> training by Stacey Moore to be held after meeting</w:t>
      </w:r>
      <w:r w:rsidR="00524F58">
        <w:rPr>
          <w:rFonts w:ascii="Aparajita" w:hAnsi="Aparajita" w:cs="Aparajita"/>
          <w:color w:val="002060"/>
          <w:sz w:val="24"/>
          <w:szCs w:val="24"/>
        </w:rPr>
        <w:t>.</w:t>
      </w:r>
    </w:p>
    <w:p w14:paraId="2074F3A8" w14:textId="4EA3F26D" w:rsidR="00B96652" w:rsidRPr="00157035" w:rsidRDefault="001D45C3" w:rsidP="00B96652">
      <w:pPr>
        <w:rPr>
          <w:rFonts w:ascii="Aparajita" w:hAnsi="Aparajita" w:cs="Aparajita"/>
          <w:color w:val="002060"/>
          <w:sz w:val="24"/>
          <w:szCs w:val="24"/>
        </w:rPr>
      </w:pPr>
      <w:r>
        <w:rPr>
          <w:rFonts w:ascii="Aparajita" w:hAnsi="Aparajita" w:cs="Aparajita"/>
          <w:color w:val="002060"/>
          <w:sz w:val="24"/>
          <w:szCs w:val="24"/>
        </w:rPr>
        <w:t>Meeting Adjourne</w:t>
      </w:r>
      <w:r w:rsidR="00157035">
        <w:rPr>
          <w:rFonts w:ascii="Aparajita" w:hAnsi="Aparajita" w:cs="Aparajita"/>
          <w:color w:val="002060"/>
          <w:sz w:val="24"/>
          <w:szCs w:val="24"/>
        </w:rPr>
        <w:t>d.</w:t>
      </w:r>
    </w:p>
    <w:sectPr w:rsidR="00B96652" w:rsidRPr="00157035" w:rsidSect="003B2F18">
      <w:pgSz w:w="12240" w:h="15840"/>
      <w:pgMar w:top="1440" w:right="1440" w:bottom="1440" w:left="1440" w:header="720" w:footer="720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11235"/>
    <w:multiLevelType w:val="hybridMultilevel"/>
    <w:tmpl w:val="72A80A02"/>
    <w:lvl w:ilvl="0" w:tplc="0AC2F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305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18"/>
    <w:rsid w:val="0004576E"/>
    <w:rsid w:val="00105FDF"/>
    <w:rsid w:val="001432B2"/>
    <w:rsid w:val="00157035"/>
    <w:rsid w:val="001A206A"/>
    <w:rsid w:val="001D0B72"/>
    <w:rsid w:val="001D45C3"/>
    <w:rsid w:val="002521A6"/>
    <w:rsid w:val="002C307C"/>
    <w:rsid w:val="002C6D18"/>
    <w:rsid w:val="00340413"/>
    <w:rsid w:val="00361185"/>
    <w:rsid w:val="003807D4"/>
    <w:rsid w:val="003B2F18"/>
    <w:rsid w:val="004045F6"/>
    <w:rsid w:val="00524F58"/>
    <w:rsid w:val="005373B2"/>
    <w:rsid w:val="00545FF3"/>
    <w:rsid w:val="006371D7"/>
    <w:rsid w:val="006D293A"/>
    <w:rsid w:val="006D51B4"/>
    <w:rsid w:val="007316A7"/>
    <w:rsid w:val="00795C99"/>
    <w:rsid w:val="007E5DCA"/>
    <w:rsid w:val="008123FA"/>
    <w:rsid w:val="008214B1"/>
    <w:rsid w:val="008A2320"/>
    <w:rsid w:val="00973936"/>
    <w:rsid w:val="00992729"/>
    <w:rsid w:val="00A4627F"/>
    <w:rsid w:val="00A46620"/>
    <w:rsid w:val="00A705CB"/>
    <w:rsid w:val="00AA00EA"/>
    <w:rsid w:val="00B20055"/>
    <w:rsid w:val="00B96652"/>
    <w:rsid w:val="00C04DB3"/>
    <w:rsid w:val="00C453D2"/>
    <w:rsid w:val="00CA598C"/>
    <w:rsid w:val="00E14EC4"/>
    <w:rsid w:val="00E212FA"/>
    <w:rsid w:val="00E52F6F"/>
    <w:rsid w:val="00E60143"/>
    <w:rsid w:val="00F25A62"/>
    <w:rsid w:val="00FD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E58E"/>
  <w15:chartTrackingRefBased/>
  <w15:docId w15:val="{4BF2F8DB-5253-4B21-B1C8-4B9E4951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Moore</dc:creator>
  <cp:keywords/>
  <dc:description/>
  <cp:lastModifiedBy>Stacey Moore</cp:lastModifiedBy>
  <cp:revision>15</cp:revision>
  <dcterms:created xsi:type="dcterms:W3CDTF">2022-08-25T14:34:00Z</dcterms:created>
  <dcterms:modified xsi:type="dcterms:W3CDTF">2022-10-24T15:48:00Z</dcterms:modified>
</cp:coreProperties>
</file>