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7254" w14:textId="0C37FE8F" w:rsidR="002D6C52" w:rsidRPr="00AD37BF" w:rsidRDefault="00AD1698">
      <w:pPr>
        <w:rPr>
          <w:sz w:val="48"/>
          <w:szCs w:val="48"/>
        </w:rPr>
      </w:pPr>
      <w:r w:rsidRPr="00AD37BF">
        <w:rPr>
          <w:sz w:val="48"/>
          <w:szCs w:val="48"/>
        </w:rPr>
        <w:t>Disaster Preparedness</w:t>
      </w:r>
      <w:r w:rsidR="00985444">
        <w:rPr>
          <w:sz w:val="48"/>
          <w:szCs w:val="48"/>
        </w:rPr>
        <w:t xml:space="preserve"> </w:t>
      </w:r>
      <w:r w:rsidRPr="00AD37BF">
        <w:rPr>
          <w:sz w:val="48"/>
          <w:szCs w:val="48"/>
        </w:rPr>
        <w:t xml:space="preserve">for </w:t>
      </w:r>
      <w:r w:rsidR="00985444">
        <w:rPr>
          <w:sz w:val="48"/>
          <w:szCs w:val="48"/>
        </w:rPr>
        <w:t xml:space="preserve">Montana </w:t>
      </w:r>
      <w:r w:rsidRPr="00AD37BF">
        <w:rPr>
          <w:sz w:val="48"/>
          <w:szCs w:val="48"/>
        </w:rPr>
        <w:t xml:space="preserve">Libraries </w:t>
      </w:r>
    </w:p>
    <w:p w14:paraId="7B77EE88" w14:textId="5433CCA8" w:rsidR="000D5F0E" w:rsidRPr="00EF0710" w:rsidRDefault="00AD37BF" w:rsidP="00EF0710">
      <w:pPr>
        <w:rPr>
          <w:sz w:val="32"/>
          <w:szCs w:val="32"/>
        </w:rPr>
      </w:pPr>
      <w:r w:rsidRPr="00AD37BF">
        <w:rPr>
          <w:sz w:val="32"/>
          <w:szCs w:val="32"/>
        </w:rPr>
        <w:t>RESOURCES</w:t>
      </w:r>
    </w:p>
    <w:p w14:paraId="4306D00A" w14:textId="7FD4B6DF" w:rsidR="000D5F0E" w:rsidRDefault="000D5F0E" w:rsidP="00AD1698">
      <w:pPr>
        <w:pStyle w:val="ListParagraph"/>
        <w:ind w:left="0"/>
      </w:pPr>
      <w:r>
        <w:t>EMS and Trauma systems in Montana</w:t>
      </w:r>
      <w:r w:rsidR="00AF71FF">
        <w:t xml:space="preserve"> - </w:t>
      </w:r>
      <w:r>
        <w:t xml:space="preserve">  </w:t>
      </w:r>
      <w:hyperlink r:id="rId4" w:history="1">
        <w:r w:rsidRPr="0010506A">
          <w:rPr>
            <w:rStyle w:val="Hyperlink"/>
          </w:rPr>
          <w:t>http://dphhs.mt.gov/publichealth/EMSTS</w:t>
        </w:r>
      </w:hyperlink>
    </w:p>
    <w:p w14:paraId="7767FA8D" w14:textId="77777777" w:rsidR="000D5F0E" w:rsidRDefault="000D5F0E" w:rsidP="00AD1698">
      <w:pPr>
        <w:pStyle w:val="ListParagraph"/>
        <w:ind w:left="0"/>
      </w:pPr>
    </w:p>
    <w:p w14:paraId="6B03FB24" w14:textId="0A2D8A7F" w:rsidR="000D5F0E" w:rsidRDefault="00EF0710" w:rsidP="00AD1698">
      <w:pPr>
        <w:pStyle w:val="ListParagraph"/>
        <w:ind w:left="0"/>
      </w:pPr>
      <w:r>
        <w:t xml:space="preserve">Individual and </w:t>
      </w:r>
      <w:r w:rsidR="000D5F0E">
        <w:t>Family Emergency Preparedness in Montana</w:t>
      </w:r>
      <w:r w:rsidR="00AF71FF">
        <w:t xml:space="preserve"> - </w:t>
      </w:r>
      <w:r w:rsidRPr="00EF0710">
        <w:t>https://dphhs.mt.gov/publichealth/phep/yourpreparedness</w:t>
      </w:r>
    </w:p>
    <w:p w14:paraId="12C6811A" w14:textId="77777777" w:rsidR="000D5F0E" w:rsidRDefault="000D5F0E" w:rsidP="00AD1698">
      <w:pPr>
        <w:pStyle w:val="ListParagraph"/>
        <w:ind w:left="0"/>
      </w:pPr>
    </w:p>
    <w:p w14:paraId="64538102" w14:textId="2BBA9149" w:rsidR="000D5F0E" w:rsidRDefault="000D5F0E" w:rsidP="00AD1698">
      <w:pPr>
        <w:pStyle w:val="ListParagraph"/>
        <w:ind w:left="0"/>
      </w:pPr>
      <w:r>
        <w:t xml:space="preserve">National Network of Libraries </w:t>
      </w:r>
      <w:r w:rsidR="00EF0710">
        <w:t>resources</w:t>
      </w:r>
      <w:r w:rsidR="00AF71FF">
        <w:t xml:space="preserve"> - </w:t>
      </w:r>
      <w:r w:rsidR="00EF0710">
        <w:t xml:space="preserve"> </w:t>
      </w:r>
      <w:hyperlink r:id="rId5" w:history="1">
        <w:r w:rsidR="00EF0710" w:rsidRPr="00CE6C49">
          <w:rPr>
            <w:rStyle w:val="Hyperlink"/>
          </w:rPr>
          <w:t>https://nnlm.gov/guides/emergency-and-disaster-resources</w:t>
        </w:r>
      </w:hyperlink>
      <w:r w:rsidR="00EF0710">
        <w:t xml:space="preserve"> </w:t>
      </w:r>
    </w:p>
    <w:p w14:paraId="72891D43" w14:textId="77777777" w:rsidR="000D5F0E" w:rsidRDefault="000D5F0E" w:rsidP="00AD1698">
      <w:pPr>
        <w:pStyle w:val="ListParagraph"/>
        <w:ind w:left="0"/>
      </w:pPr>
    </w:p>
    <w:p w14:paraId="113496FE" w14:textId="43E203AF" w:rsidR="00AD1698" w:rsidRDefault="007812FE" w:rsidP="00AD1698">
      <w:pPr>
        <w:pStyle w:val="ListParagraph"/>
        <w:ind w:left="0"/>
      </w:pPr>
      <w:r>
        <w:t>Community Disaster Response</w:t>
      </w:r>
      <w:r w:rsidR="00AD1698">
        <w:t xml:space="preserve"> from A</w:t>
      </w:r>
      <w:r w:rsidR="000D5F0E">
        <w:t xml:space="preserve">merican </w:t>
      </w:r>
      <w:r w:rsidR="00AD1698">
        <w:t>L</w:t>
      </w:r>
      <w:r w:rsidR="000D5F0E">
        <w:t xml:space="preserve">ibrary </w:t>
      </w:r>
      <w:r w:rsidR="00AD1698">
        <w:t>A</w:t>
      </w:r>
      <w:r w:rsidR="000D5F0E">
        <w:t>ssociation</w:t>
      </w:r>
      <w:r w:rsidR="00AD1698">
        <w:t>:</w:t>
      </w:r>
      <w:r w:rsidR="00AF71FF">
        <w:t xml:space="preserve"> - </w:t>
      </w:r>
      <w:hyperlink r:id="rId6" w:history="1">
        <w:r w:rsidR="00AF71FF" w:rsidRPr="00CE6C49">
          <w:rPr>
            <w:rStyle w:val="Hyperlink"/>
          </w:rPr>
          <w:t>https://www.ala.org/tools/community-disaster-response</w:t>
        </w:r>
      </w:hyperlink>
      <w:r>
        <w:t xml:space="preserve"> </w:t>
      </w:r>
    </w:p>
    <w:p w14:paraId="2991474C" w14:textId="77777777" w:rsidR="00AD1698" w:rsidRDefault="00AD1698" w:rsidP="00AD1698">
      <w:r>
        <w:t>From the NJ State Library:</w:t>
      </w:r>
      <w:r w:rsidR="000D5F0E">
        <w:t xml:space="preserve"> </w:t>
      </w:r>
      <w:r>
        <w:t xml:space="preserve">Ports in a Storm – lessons learned from Hurricane Sandy </w:t>
      </w:r>
      <w:hyperlink r:id="rId7" w:history="1">
        <w:r w:rsidRPr="00700B75">
          <w:rPr>
            <w:rStyle w:val="Hyperlink"/>
          </w:rPr>
          <w:t>http://www.njstatelib.org/services_for_libraries/resources/disaster_planning/ports_in_storm/</w:t>
        </w:r>
      </w:hyperlink>
      <w:r>
        <w:t xml:space="preserve"> </w:t>
      </w:r>
    </w:p>
    <w:p w14:paraId="7008BAD6" w14:textId="7EE0927B" w:rsidR="007812FE" w:rsidRPr="007812FE" w:rsidRDefault="000D5F0E" w:rsidP="00AD1698">
      <w:pPr>
        <w:rPr>
          <w:color w:val="0000FF" w:themeColor="hyperlink"/>
          <w:u w:val="single"/>
        </w:rPr>
      </w:pPr>
      <w:r>
        <w:t>Learn about the N</w:t>
      </w:r>
      <w:r w:rsidR="00AD1698">
        <w:t xml:space="preserve">ational Incident Command System: with this free self-paced training from FEMA:  </w:t>
      </w:r>
      <w:hyperlink r:id="rId8" w:history="1">
        <w:r w:rsidR="007812FE" w:rsidRPr="00CE6C49">
          <w:rPr>
            <w:rStyle w:val="Hyperlink"/>
          </w:rPr>
          <w:t>https://training.fema.gov/is/courseoverview.aspx?code=IS-100.b</w:t>
        </w:r>
      </w:hyperlink>
      <w:r w:rsidR="007812FE">
        <w:rPr>
          <w:color w:val="0000FF" w:themeColor="hyperlink"/>
          <w:u w:val="single"/>
        </w:rPr>
        <w:t xml:space="preserve"> </w:t>
      </w:r>
    </w:p>
    <w:p w14:paraId="7EE620D6" w14:textId="08FBC545" w:rsidR="007812FE" w:rsidRDefault="007812FE" w:rsidP="00AD1698">
      <w:r>
        <w:t xml:space="preserve">MT Department of Emergency Services – contacts for county and tribal DES </w:t>
      </w:r>
      <w:hyperlink r:id="rId9" w:history="1">
        <w:r w:rsidRPr="00CE6C49">
          <w:rPr>
            <w:rStyle w:val="Hyperlink"/>
          </w:rPr>
          <w:t>https://des.mt.gov/</w:t>
        </w:r>
      </w:hyperlink>
      <w:r>
        <w:t xml:space="preserve"> </w:t>
      </w:r>
    </w:p>
    <w:p w14:paraId="46B0B35B" w14:textId="75F97ABA" w:rsidR="000D5F0E" w:rsidRPr="000D5F0E" w:rsidRDefault="00AD37BF" w:rsidP="00AD1698">
      <w:pPr>
        <w:rPr>
          <w:color w:val="0000FF" w:themeColor="hyperlink"/>
          <w:u w:val="single"/>
        </w:rPr>
      </w:pPr>
      <w:r>
        <w:t xml:space="preserve">National website for citizen preparedness:  </w:t>
      </w:r>
      <w:hyperlink r:id="rId10" w:history="1">
        <w:r w:rsidR="00AD1698" w:rsidRPr="00700B75">
          <w:rPr>
            <w:rStyle w:val="Hyperlink"/>
          </w:rPr>
          <w:t>www.ready.gov</w:t>
        </w:r>
      </w:hyperlink>
    </w:p>
    <w:p w14:paraId="03DD7DC2" w14:textId="77777777" w:rsidR="00AD1698" w:rsidRDefault="00AD1698" w:rsidP="00AD1698">
      <w:r>
        <w:t>September is National Preparedness Month</w:t>
      </w:r>
      <w:r w:rsidR="00AD37BF">
        <w:t xml:space="preserve"> – program ideas:</w:t>
      </w:r>
      <w:r>
        <w:t xml:space="preserve">  </w:t>
      </w:r>
      <w:hyperlink r:id="rId11" w:history="1">
        <w:r w:rsidR="00AD37BF" w:rsidRPr="0010506A">
          <w:rPr>
            <w:rStyle w:val="Hyperlink"/>
          </w:rPr>
          <w:t>http://www.ready.gov/september</w:t>
        </w:r>
      </w:hyperlink>
      <w:r w:rsidR="00AD37BF">
        <w:t xml:space="preserve"> </w:t>
      </w:r>
    </w:p>
    <w:p w14:paraId="632E2AD4" w14:textId="2397C827" w:rsidR="00AD1698" w:rsidRDefault="00AD1698" w:rsidP="00AD1698">
      <w:r>
        <w:t xml:space="preserve">October– sponsor </w:t>
      </w:r>
      <w:r w:rsidR="00AD37BF">
        <w:t>Fire Prevention Week programs</w:t>
      </w:r>
      <w:r w:rsidR="00AF71FF">
        <w:t xml:space="preserve">- </w:t>
      </w:r>
      <w:r w:rsidR="00AD37BF">
        <w:t xml:space="preserve"> </w:t>
      </w:r>
      <w:hyperlink r:id="rId12" w:history="1">
        <w:r w:rsidR="00AD37BF" w:rsidRPr="0010506A">
          <w:rPr>
            <w:rStyle w:val="Hyperlink"/>
          </w:rPr>
          <w:t>http://www.nfpa.org/safety-information/fire-prevention-week</w:t>
        </w:r>
      </w:hyperlink>
    </w:p>
    <w:p w14:paraId="68ACCE77" w14:textId="49C75968" w:rsidR="000D5F0E" w:rsidRDefault="00AF71FF" w:rsidP="00AD1698">
      <w:r>
        <w:t xml:space="preserve">Foundation for Advancement in Conservation – Response &amp; Salvage resources - </w:t>
      </w:r>
      <w:hyperlink r:id="rId13" w:history="1">
        <w:r w:rsidRPr="00CE6C49">
          <w:rPr>
            <w:rStyle w:val="Hyperlink"/>
          </w:rPr>
          <w:t>https://www.museum-sos.org/htm/event_DontPanic.html</w:t>
        </w:r>
      </w:hyperlink>
      <w:r>
        <w:t xml:space="preserve"> </w:t>
      </w:r>
    </w:p>
    <w:p w14:paraId="7FBDC55E" w14:textId="61E8C35F" w:rsidR="0049328B" w:rsidRDefault="0049328B" w:rsidP="00AD1698">
      <w:r>
        <w:t xml:space="preserve">WESTPAS – education courses and webinars - </w:t>
      </w:r>
      <w:hyperlink r:id="rId14" w:history="1">
        <w:r w:rsidRPr="00CE6C49">
          <w:rPr>
            <w:rStyle w:val="Hyperlink"/>
          </w:rPr>
          <w:t>https://www.connectingtocollections.org/westpas-preservation-training-workshops/</w:t>
        </w:r>
      </w:hyperlink>
      <w:r>
        <w:t xml:space="preserve"> </w:t>
      </w:r>
    </w:p>
    <w:p w14:paraId="7C5A9825" w14:textId="77777777" w:rsidR="0049328B" w:rsidRDefault="0049328B" w:rsidP="00AD1698"/>
    <w:p w14:paraId="2044B273" w14:textId="77777777" w:rsidR="0049328B" w:rsidRDefault="0049328B" w:rsidP="00AD1698"/>
    <w:p w14:paraId="48798B5D" w14:textId="3A8BCD03" w:rsidR="00AD37BF" w:rsidRDefault="0049328B" w:rsidP="00AD1698">
      <w:r>
        <w:t>Updated December 14, 2021</w:t>
      </w:r>
    </w:p>
    <w:p w14:paraId="79E44A58" w14:textId="77777777" w:rsidR="00AD37BF" w:rsidRDefault="00AD37BF" w:rsidP="00AD1698"/>
    <w:p w14:paraId="460510D3" w14:textId="77777777" w:rsidR="00AD1698" w:rsidRDefault="00AD1698"/>
    <w:sectPr w:rsidR="00AD1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98"/>
    <w:rsid w:val="000D5F0E"/>
    <w:rsid w:val="002D6C52"/>
    <w:rsid w:val="0049328B"/>
    <w:rsid w:val="007812FE"/>
    <w:rsid w:val="00985444"/>
    <w:rsid w:val="00AD1698"/>
    <w:rsid w:val="00AD37BF"/>
    <w:rsid w:val="00AF71FF"/>
    <w:rsid w:val="00E4550C"/>
    <w:rsid w:val="00EF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DBB43"/>
  <w15:docId w15:val="{CD39D42D-7A76-4902-8263-87D387AD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6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169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0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fema.gov/is/courseoverview.aspx?code=IS-100.b" TargetMode="External"/><Relationship Id="rId13" Type="http://schemas.openxmlformats.org/officeDocument/2006/relationships/hyperlink" Target="https://www.museum-sos.org/htm/event_DontPanic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jstatelib.org/services_for_libraries/resources/disaster_planning/ports_in_storm/" TargetMode="External"/><Relationship Id="rId12" Type="http://schemas.openxmlformats.org/officeDocument/2006/relationships/hyperlink" Target="http://www.nfpa.org/safety-information/fire-prevention-wee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la.org/tools/community-disaster-response" TargetMode="External"/><Relationship Id="rId11" Type="http://schemas.openxmlformats.org/officeDocument/2006/relationships/hyperlink" Target="http://www.ready.gov/september" TargetMode="External"/><Relationship Id="rId5" Type="http://schemas.openxmlformats.org/officeDocument/2006/relationships/hyperlink" Target="https://nnlm.gov/guides/emergency-and-disaster-resource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eady.gov" TargetMode="External"/><Relationship Id="rId4" Type="http://schemas.openxmlformats.org/officeDocument/2006/relationships/hyperlink" Target="http://dphhs.mt.gov/publichealth/EMSTS" TargetMode="External"/><Relationship Id="rId9" Type="http://schemas.openxmlformats.org/officeDocument/2006/relationships/hyperlink" Target="https://des.mt.gov/" TargetMode="External"/><Relationship Id="rId14" Type="http://schemas.openxmlformats.org/officeDocument/2006/relationships/hyperlink" Target="https://www.connectingtocollections.org/westpas-preservation-training-worksho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Flick</dc:creator>
  <cp:lastModifiedBy>Joann Flick</cp:lastModifiedBy>
  <cp:revision>3</cp:revision>
  <dcterms:created xsi:type="dcterms:W3CDTF">2021-12-14T03:56:00Z</dcterms:created>
  <dcterms:modified xsi:type="dcterms:W3CDTF">2021-12-14T16:11:00Z</dcterms:modified>
</cp:coreProperties>
</file>