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D437C" w14:textId="1BFA2079" w:rsidR="00484D5C" w:rsidRDefault="00515396" w:rsidP="00515396">
      <w:pPr>
        <w:pStyle w:val="Title"/>
        <w:jc w:val="center"/>
      </w:pPr>
      <w:r>
        <w:t>Tamarack Library Federation</w:t>
      </w:r>
    </w:p>
    <w:p w14:paraId="65BC798D" w14:textId="41C8DEDE" w:rsidR="00515396" w:rsidRDefault="00515396" w:rsidP="00515396">
      <w:pPr>
        <w:pStyle w:val="Title"/>
        <w:jc w:val="center"/>
      </w:pPr>
      <w:r>
        <w:t>Spring 2021 Meeting</w:t>
      </w:r>
    </w:p>
    <w:p w14:paraId="1E9575AF" w14:textId="1EBBF716" w:rsidR="00515396" w:rsidRDefault="00515396" w:rsidP="00515396">
      <w:pPr>
        <w:pStyle w:val="Heading1"/>
        <w:spacing w:before="0" w:line="240" w:lineRule="auto"/>
      </w:pPr>
      <w:r>
        <w:t>Dates: May 14 – 15, 2021</w:t>
      </w:r>
    </w:p>
    <w:p w14:paraId="2C02D3CC" w14:textId="7838B71D" w:rsidR="00515396" w:rsidRDefault="00515396" w:rsidP="00515396">
      <w:pPr>
        <w:pStyle w:val="Heading1"/>
        <w:spacing w:before="0" w:line="240" w:lineRule="auto"/>
      </w:pPr>
      <w:r>
        <w:t>Location: Missoula Public Library and online via Zoom</w:t>
      </w:r>
    </w:p>
    <w:p w14:paraId="206F099A" w14:textId="01DDDC50" w:rsidR="00515396" w:rsidRDefault="00515396" w:rsidP="00515396">
      <w:pPr>
        <w:pStyle w:val="Heading1"/>
        <w:spacing w:before="0" w:line="240" w:lineRule="auto"/>
      </w:pPr>
      <w:r>
        <w:t>Agenda</w:t>
      </w:r>
    </w:p>
    <w:p w14:paraId="273380FC" w14:textId="101C8127" w:rsidR="00515396" w:rsidRDefault="00515396" w:rsidP="00515396">
      <w:r>
        <w:t>Friday</w:t>
      </w:r>
    </w:p>
    <w:p w14:paraId="2A5F8AC2" w14:textId="7D9E7163" w:rsidR="00DE7A8B" w:rsidRDefault="00DE7A8B" w:rsidP="00DE7A8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201F1E"/>
          <w:bdr w:val="none" w:sz="0" w:space="0" w:color="auto" w:frame="1"/>
        </w:rPr>
        <w:t>Friday, May 14, 2021</w:t>
      </w:r>
    </w:p>
    <w:p w14:paraId="368BD084" w14:textId="102974E8" w:rsidR="00DE7A8B" w:rsidRDefault="00DE7A8B" w:rsidP="00DE7A8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201F1E"/>
          <w:bdr w:val="none" w:sz="0" w:space="0" w:color="auto" w:frame="1"/>
        </w:rPr>
        <w:t xml:space="preserve">12:00   </w:t>
      </w:r>
      <w:r>
        <w:rPr>
          <w:rFonts w:ascii="inherit" w:hAnsi="inherit" w:cs="Calibri"/>
          <w:color w:val="201F1E"/>
          <w:bdr w:val="none" w:sz="0" w:space="0" w:color="auto" w:frame="1"/>
        </w:rPr>
        <w:tab/>
      </w:r>
      <w:r>
        <w:rPr>
          <w:rFonts w:ascii="inherit" w:hAnsi="inherit" w:cs="Calibri"/>
          <w:color w:val="201F1E"/>
          <w:bdr w:val="none" w:sz="0" w:space="0" w:color="auto" w:frame="1"/>
        </w:rPr>
        <w:t>Welco</w:t>
      </w:r>
      <w:r>
        <w:rPr>
          <w:rFonts w:ascii="inherit" w:hAnsi="inherit" w:cs="Calibri"/>
          <w:color w:val="201F1E"/>
          <w:bdr w:val="none" w:sz="0" w:space="0" w:color="auto" w:frame="1"/>
        </w:rPr>
        <w:t>me, h</w:t>
      </w:r>
      <w:r>
        <w:rPr>
          <w:rFonts w:ascii="inherit" w:hAnsi="inherit" w:cs="Calibri"/>
          <w:color w:val="201F1E"/>
          <w:bdr w:val="none" w:sz="0" w:space="0" w:color="auto" w:frame="1"/>
        </w:rPr>
        <w:t>ousekeeping</w:t>
      </w:r>
      <w:r>
        <w:rPr>
          <w:rFonts w:ascii="Calibri" w:hAnsi="Calibri" w:cs="Calibri"/>
          <w:color w:val="201F1E"/>
          <w:sz w:val="22"/>
          <w:szCs w:val="22"/>
        </w:rPr>
        <w:t xml:space="preserve"> &amp; r</w:t>
      </w:r>
      <w:r>
        <w:rPr>
          <w:rFonts w:ascii="inherit" w:hAnsi="inherit" w:cs="Calibri"/>
          <w:color w:val="201F1E"/>
          <w:bdr w:val="none" w:sz="0" w:space="0" w:color="auto" w:frame="1"/>
        </w:rPr>
        <w:t>efreshments</w:t>
      </w:r>
    </w:p>
    <w:p w14:paraId="2CCB26B4" w14:textId="2176B1F0" w:rsidR="00DE7A8B" w:rsidRDefault="00DE7A8B" w:rsidP="00DE7A8B">
      <w:pPr>
        <w:pStyle w:val="NormalWeb"/>
        <w:shd w:val="clear" w:color="auto" w:fill="FFFFFF"/>
        <w:spacing w:before="0" w:beforeAutospacing="0" w:after="0" w:afterAutospacing="0"/>
        <w:ind w:left="1440" w:hanging="144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201F1E"/>
          <w:bdr w:val="none" w:sz="0" w:space="0" w:color="auto" w:frame="1"/>
        </w:rPr>
        <w:t xml:space="preserve">12:30 </w:t>
      </w:r>
      <w:r>
        <w:rPr>
          <w:rFonts w:ascii="inherit" w:hAnsi="inherit" w:cs="Calibri"/>
          <w:color w:val="201F1E"/>
          <w:bdr w:val="none" w:sz="0" w:space="0" w:color="auto" w:frame="1"/>
        </w:rPr>
        <w:tab/>
      </w:r>
      <w:r>
        <w:rPr>
          <w:rFonts w:ascii="inherit" w:hAnsi="inherit" w:cs="Calibri"/>
          <w:color w:val="201F1E"/>
          <w:bdr w:val="none" w:sz="0" w:space="0" w:color="auto" w:frame="1"/>
        </w:rPr>
        <w:t>Workshop  - </w:t>
      </w:r>
      <w:r>
        <w:rPr>
          <w:rFonts w:ascii="Avenir Book" w:hAnsi="Avenir Book" w:cs="Calibri"/>
          <w:color w:val="201F1E"/>
          <w:bdr w:val="none" w:sz="0" w:space="0" w:color="auto" w:frame="1"/>
        </w:rPr>
        <w:t>Montana Public Libraries: Coping and Thriving in the Time of COVID - Kate Chapman</w:t>
      </w:r>
    </w:p>
    <w:p w14:paraId="08989D90" w14:textId="61950CDE" w:rsidR="00DE7A8B" w:rsidRDefault="00DE7A8B" w:rsidP="00DE7A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Avenir Book" w:hAnsi="Avenir Book" w:cs="Calibri"/>
          <w:color w:val="201F1E"/>
          <w:bdr w:val="none" w:sz="0" w:space="0" w:color="auto" w:frame="1"/>
        </w:rPr>
        <w:t xml:space="preserve">3:30       </w:t>
      </w:r>
      <w:r>
        <w:rPr>
          <w:rFonts w:ascii="Avenir Book" w:hAnsi="Avenir Book" w:cs="Calibri"/>
          <w:color w:val="201F1E"/>
          <w:bdr w:val="none" w:sz="0" w:space="0" w:color="auto" w:frame="1"/>
        </w:rPr>
        <w:tab/>
      </w:r>
      <w:r>
        <w:rPr>
          <w:rFonts w:ascii="Avenir Book" w:hAnsi="Avenir Book" w:cs="Calibri"/>
          <w:color w:val="201F1E"/>
          <w:bdr w:val="none" w:sz="0" w:space="0" w:color="auto" w:frame="1"/>
        </w:rPr>
        <w:t>Break</w:t>
      </w:r>
    </w:p>
    <w:p w14:paraId="61E14C71" w14:textId="22C0EBC8" w:rsidR="00DE7A8B" w:rsidRDefault="00DE7A8B" w:rsidP="00DE7A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Avenir Book" w:hAnsi="Avenir Book" w:cs="Calibri"/>
          <w:color w:val="201F1E"/>
          <w:bdr w:val="none" w:sz="0" w:space="0" w:color="auto" w:frame="1"/>
        </w:rPr>
        <w:t xml:space="preserve">3:45       </w:t>
      </w:r>
      <w:r>
        <w:rPr>
          <w:rFonts w:ascii="Avenir Book" w:hAnsi="Avenir Book" w:cs="Calibri"/>
          <w:color w:val="201F1E"/>
          <w:bdr w:val="none" w:sz="0" w:space="0" w:color="auto" w:frame="1"/>
        </w:rPr>
        <w:tab/>
      </w:r>
      <w:r>
        <w:rPr>
          <w:rFonts w:ascii="Avenir Book" w:hAnsi="Avenir Book" w:cs="Calibri"/>
          <w:color w:val="201F1E"/>
          <w:bdr w:val="none" w:sz="0" w:space="0" w:color="auto" w:frame="1"/>
        </w:rPr>
        <w:t>S</w:t>
      </w:r>
      <w:r>
        <w:rPr>
          <w:rFonts w:ascii="Avenir Book" w:hAnsi="Avenir Book" w:cs="Calibri"/>
          <w:color w:val="201F1E"/>
          <w:bdr w:val="none" w:sz="0" w:space="0" w:color="auto" w:frame="1"/>
        </w:rPr>
        <w:t>t</w:t>
      </w:r>
      <w:r>
        <w:rPr>
          <w:rFonts w:ascii="Avenir Book" w:hAnsi="Avenir Book" w:cs="Calibri"/>
          <w:color w:val="201F1E"/>
          <w:bdr w:val="none" w:sz="0" w:space="0" w:color="auto" w:frame="1"/>
        </w:rPr>
        <w:t>ate Library Training – Disaster Planning</w:t>
      </w:r>
    </w:p>
    <w:p w14:paraId="1B3E6E8F" w14:textId="5E222D73" w:rsidR="00DE7A8B" w:rsidRDefault="00DE7A8B" w:rsidP="00DE7A8B">
      <w:pPr>
        <w:pStyle w:val="NormalWeb"/>
        <w:shd w:val="clear" w:color="auto" w:fill="FFFFFF"/>
        <w:spacing w:before="0" w:beforeAutospacing="0" w:after="0" w:afterAutospacing="0"/>
        <w:ind w:left="1440" w:hanging="144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Avenir Book" w:hAnsi="Avenir Book" w:cs="Calibri"/>
          <w:color w:val="201F1E"/>
          <w:bdr w:val="none" w:sz="0" w:space="0" w:color="auto" w:frame="1"/>
        </w:rPr>
        <w:t xml:space="preserve">5:00       </w:t>
      </w:r>
      <w:r>
        <w:rPr>
          <w:rFonts w:ascii="Avenir Book" w:hAnsi="Avenir Book" w:cs="Calibri"/>
          <w:color w:val="201F1E"/>
          <w:bdr w:val="none" w:sz="0" w:space="0" w:color="auto" w:frame="1"/>
        </w:rPr>
        <w:tab/>
      </w:r>
      <w:r>
        <w:rPr>
          <w:rFonts w:ascii="Avenir Book" w:hAnsi="Avenir Book" w:cs="Calibri"/>
          <w:color w:val="201F1E"/>
          <w:bdr w:val="none" w:sz="0" w:space="0" w:color="auto" w:frame="1"/>
        </w:rPr>
        <w:t>Check-in Holiday Inn – The Federation is paying for the hotel so Elizabeth will accompany you there with the credit card.</w:t>
      </w:r>
    </w:p>
    <w:p w14:paraId="45241FD1" w14:textId="60366DCA" w:rsidR="00DE7A8B" w:rsidRDefault="00DE7A8B" w:rsidP="00DE7A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Avenir Book" w:hAnsi="Avenir Book" w:cs="Calibri"/>
          <w:color w:val="201F1E"/>
          <w:bdr w:val="none" w:sz="0" w:space="0" w:color="auto" w:frame="1"/>
        </w:rPr>
        <w:t xml:space="preserve">6:00      </w:t>
      </w:r>
      <w:r>
        <w:rPr>
          <w:rFonts w:ascii="Avenir Book" w:hAnsi="Avenir Book" w:cs="Calibri"/>
          <w:color w:val="201F1E"/>
          <w:bdr w:val="none" w:sz="0" w:space="0" w:color="auto" w:frame="1"/>
        </w:rPr>
        <w:tab/>
      </w:r>
      <w:r>
        <w:rPr>
          <w:rFonts w:ascii="Avenir Book" w:hAnsi="Avenir Book" w:cs="Calibri"/>
          <w:color w:val="201F1E"/>
          <w:bdr w:val="none" w:sz="0" w:space="0" w:color="auto" w:frame="1"/>
        </w:rPr>
        <w:t>Dinner – At Finn</w:t>
      </w:r>
    </w:p>
    <w:p w14:paraId="15E573CA" w14:textId="77777777" w:rsidR="00DE7A8B" w:rsidRDefault="00DE7A8B" w:rsidP="00DE7A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Avenir Book" w:hAnsi="Avenir Book" w:cs="Calibri"/>
          <w:color w:val="201F1E"/>
          <w:bdr w:val="none" w:sz="0" w:space="0" w:color="auto" w:frame="1"/>
        </w:rPr>
        <w:t> </w:t>
      </w:r>
    </w:p>
    <w:p w14:paraId="1E97BE36" w14:textId="77777777" w:rsidR="00DE7A8B" w:rsidRDefault="00DE7A8B" w:rsidP="00DE7A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Avenir Book" w:hAnsi="Avenir Book" w:cs="Calibri"/>
          <w:color w:val="201F1E"/>
          <w:bdr w:val="none" w:sz="0" w:space="0" w:color="auto" w:frame="1"/>
        </w:rPr>
        <w:t>Saturday May 15, 2021</w:t>
      </w:r>
    </w:p>
    <w:p w14:paraId="3E68EF70" w14:textId="71178021" w:rsidR="00DE7A8B" w:rsidRDefault="00DE7A8B" w:rsidP="00DE7A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Avenir Book" w:hAnsi="Avenir Book" w:cs="Calibri"/>
          <w:color w:val="201F1E"/>
          <w:bdr w:val="none" w:sz="0" w:space="0" w:color="auto" w:frame="1"/>
        </w:rPr>
        <w:t xml:space="preserve">8:30      </w:t>
      </w:r>
      <w:r>
        <w:rPr>
          <w:rFonts w:ascii="Avenir Book" w:hAnsi="Avenir Book" w:cs="Calibri"/>
          <w:color w:val="201F1E"/>
          <w:bdr w:val="none" w:sz="0" w:space="0" w:color="auto" w:frame="1"/>
        </w:rPr>
        <w:tab/>
      </w:r>
      <w:r>
        <w:rPr>
          <w:rFonts w:ascii="Avenir Book" w:hAnsi="Avenir Book" w:cs="Calibri"/>
          <w:color w:val="201F1E"/>
          <w:bdr w:val="none" w:sz="0" w:space="0" w:color="auto" w:frame="1"/>
        </w:rPr>
        <w:t>Tour of MPL</w:t>
      </w:r>
    </w:p>
    <w:p w14:paraId="5AB68303" w14:textId="2D9B6275" w:rsidR="00DE7A8B" w:rsidRDefault="00DE7A8B" w:rsidP="00DE7A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Avenir Book" w:hAnsi="Avenir Book" w:cs="Calibri"/>
          <w:color w:val="201F1E"/>
          <w:bdr w:val="none" w:sz="0" w:space="0" w:color="auto" w:frame="1"/>
        </w:rPr>
        <w:t xml:space="preserve">9:30       </w:t>
      </w:r>
      <w:r>
        <w:rPr>
          <w:rFonts w:ascii="Avenir Book" w:hAnsi="Avenir Book" w:cs="Calibri"/>
          <w:color w:val="201F1E"/>
          <w:bdr w:val="none" w:sz="0" w:space="0" w:color="auto" w:frame="1"/>
        </w:rPr>
        <w:tab/>
      </w:r>
      <w:r>
        <w:rPr>
          <w:rFonts w:ascii="Avenir Book" w:hAnsi="Avenir Book" w:cs="Calibri"/>
          <w:color w:val="201F1E"/>
          <w:bdr w:val="none" w:sz="0" w:space="0" w:color="auto" w:frame="1"/>
        </w:rPr>
        <w:t>Continental Breakfast</w:t>
      </w:r>
    </w:p>
    <w:p w14:paraId="26CCF670" w14:textId="3D1CEEB5" w:rsidR="00DE7A8B" w:rsidRDefault="00DE7A8B" w:rsidP="00DE7A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Avenir Book" w:hAnsi="Avenir Book" w:cs="Calibri"/>
          <w:color w:val="201F1E"/>
          <w:bdr w:val="none" w:sz="0" w:space="0" w:color="auto" w:frame="1"/>
        </w:rPr>
        <w:t xml:space="preserve">10:00    </w:t>
      </w:r>
      <w:r>
        <w:rPr>
          <w:rFonts w:ascii="Avenir Book" w:hAnsi="Avenir Book" w:cs="Calibri"/>
          <w:color w:val="201F1E"/>
          <w:bdr w:val="none" w:sz="0" w:space="0" w:color="auto" w:frame="1"/>
        </w:rPr>
        <w:tab/>
      </w:r>
      <w:r>
        <w:rPr>
          <w:rFonts w:ascii="Avenir Book" w:hAnsi="Avenir Book" w:cs="Calibri"/>
          <w:color w:val="201F1E"/>
          <w:bdr w:val="none" w:sz="0" w:space="0" w:color="auto" w:frame="1"/>
        </w:rPr>
        <w:t>Business Meeting</w:t>
      </w:r>
    </w:p>
    <w:p w14:paraId="2016F331" w14:textId="19FE652E" w:rsidR="00DE7A8B" w:rsidRDefault="00DE7A8B" w:rsidP="00DE7A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Avenir Book" w:hAnsi="Avenir Book" w:cs="Calibri"/>
          <w:color w:val="201F1E"/>
          <w:bdr w:val="none" w:sz="0" w:space="0" w:color="auto" w:frame="1"/>
        </w:rPr>
        <w:t xml:space="preserve">12:00    </w:t>
      </w:r>
      <w:r>
        <w:rPr>
          <w:rFonts w:ascii="Avenir Book" w:hAnsi="Avenir Book" w:cs="Calibri"/>
          <w:color w:val="201F1E"/>
          <w:bdr w:val="none" w:sz="0" w:space="0" w:color="auto" w:frame="1"/>
        </w:rPr>
        <w:tab/>
      </w:r>
      <w:r>
        <w:rPr>
          <w:rFonts w:ascii="Avenir Book" w:hAnsi="Avenir Book" w:cs="Calibri"/>
          <w:color w:val="201F1E"/>
          <w:bdr w:val="none" w:sz="0" w:space="0" w:color="auto" w:frame="1"/>
        </w:rPr>
        <w:t>Break</w:t>
      </w:r>
    </w:p>
    <w:p w14:paraId="2B7C63BD" w14:textId="4F7C5DDE" w:rsidR="00DE7A8B" w:rsidRDefault="00DE7A8B" w:rsidP="00DE7A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Avenir Book" w:hAnsi="Avenir Book" w:cs="Calibri"/>
          <w:color w:val="201F1E"/>
          <w:bdr w:val="none" w:sz="0" w:space="0" w:color="auto" w:frame="1"/>
        </w:rPr>
        <w:t xml:space="preserve">12:30     </w:t>
      </w:r>
      <w:r>
        <w:rPr>
          <w:rFonts w:ascii="Avenir Book" w:hAnsi="Avenir Book" w:cs="Calibri"/>
          <w:color w:val="201F1E"/>
          <w:bdr w:val="none" w:sz="0" w:space="0" w:color="auto" w:frame="1"/>
        </w:rPr>
        <w:tab/>
      </w:r>
      <w:r>
        <w:rPr>
          <w:rFonts w:ascii="Avenir Book" w:hAnsi="Avenir Book" w:cs="Calibri"/>
          <w:color w:val="201F1E"/>
          <w:bdr w:val="none" w:sz="0" w:space="0" w:color="auto" w:frame="1"/>
        </w:rPr>
        <w:t>Lunch</w:t>
      </w:r>
    </w:p>
    <w:p w14:paraId="5E0B0155" w14:textId="7129E46A" w:rsidR="00DE7A8B" w:rsidRDefault="00DE7A8B" w:rsidP="00DE7A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Avenir Book" w:hAnsi="Avenir Book" w:cs="Calibri"/>
          <w:color w:val="201F1E"/>
          <w:bdr w:val="none" w:sz="0" w:space="0" w:color="auto" w:frame="1"/>
        </w:rPr>
        <w:t xml:space="preserve">1:30       </w:t>
      </w:r>
      <w:r>
        <w:rPr>
          <w:rFonts w:ascii="Avenir Book" w:hAnsi="Avenir Book" w:cs="Calibri"/>
          <w:color w:val="201F1E"/>
          <w:bdr w:val="none" w:sz="0" w:space="0" w:color="auto" w:frame="1"/>
        </w:rPr>
        <w:tab/>
      </w:r>
      <w:r>
        <w:rPr>
          <w:rFonts w:ascii="Avenir Book" w:hAnsi="Avenir Book" w:cs="Calibri"/>
          <w:color w:val="201F1E"/>
          <w:bdr w:val="none" w:sz="0" w:space="0" w:color="auto" w:frame="1"/>
        </w:rPr>
        <w:t>State Library report</w:t>
      </w:r>
    </w:p>
    <w:p w14:paraId="673EF224" w14:textId="544F12A8" w:rsidR="00DE7A8B" w:rsidRDefault="00DE7A8B" w:rsidP="00DE7A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Avenir Book" w:hAnsi="Avenir Book" w:cs="Calibri"/>
          <w:color w:val="201F1E"/>
          <w:bdr w:val="none" w:sz="0" w:space="0" w:color="auto" w:frame="1"/>
        </w:rPr>
        <w:t>2:30-3</w:t>
      </w:r>
      <w:r>
        <w:rPr>
          <w:rFonts w:ascii="Avenir Book" w:hAnsi="Avenir Book" w:cs="Calibri"/>
          <w:color w:val="201F1E"/>
          <w:bdr w:val="none" w:sz="0" w:space="0" w:color="auto" w:frame="1"/>
        </w:rPr>
        <w:t>:00</w:t>
      </w:r>
      <w:r>
        <w:rPr>
          <w:rFonts w:ascii="Avenir Book" w:hAnsi="Avenir Book" w:cs="Calibri"/>
          <w:color w:val="201F1E"/>
          <w:bdr w:val="none" w:sz="0" w:space="0" w:color="auto" w:frame="1"/>
        </w:rPr>
        <w:t xml:space="preserve">  </w:t>
      </w:r>
      <w:r>
        <w:rPr>
          <w:rFonts w:ascii="Avenir Book" w:hAnsi="Avenir Book" w:cs="Calibri"/>
          <w:color w:val="201F1E"/>
          <w:bdr w:val="none" w:sz="0" w:space="0" w:color="auto" w:frame="1"/>
        </w:rPr>
        <w:tab/>
      </w:r>
      <w:r>
        <w:rPr>
          <w:rFonts w:ascii="Avenir Book" w:hAnsi="Avenir Book" w:cs="Calibri"/>
          <w:color w:val="201F1E"/>
          <w:bdr w:val="none" w:sz="0" w:space="0" w:color="auto" w:frame="1"/>
        </w:rPr>
        <w:t>Wrap up- questions and answers</w:t>
      </w:r>
    </w:p>
    <w:p w14:paraId="24ABF663" w14:textId="741802B6" w:rsidR="00515396" w:rsidRDefault="00515396" w:rsidP="00515396"/>
    <w:p w14:paraId="582CFCA6" w14:textId="4F3F80AD" w:rsidR="00515396" w:rsidRDefault="00515396" w:rsidP="00515396">
      <w:r>
        <w:t>Zoom Meeting Information</w:t>
      </w:r>
    </w:p>
    <w:p w14:paraId="3D1346BF" w14:textId="77777777" w:rsidR="00515396" w:rsidRPr="00515396" w:rsidRDefault="00515396" w:rsidP="00515396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515396">
        <w:rPr>
          <w:rFonts w:asciiTheme="minorHAnsi" w:hAnsiTheme="minorHAnsi" w:cstheme="minorHAnsi"/>
          <w:color w:val="000000"/>
          <w:bdr w:val="none" w:sz="0" w:space="0" w:color="auto" w:frame="1"/>
        </w:rPr>
        <w:t>Join Zoom Meeting</w:t>
      </w:r>
    </w:p>
    <w:p w14:paraId="278DF371" w14:textId="77777777" w:rsidR="00515396" w:rsidRPr="00515396" w:rsidRDefault="00DE7A8B" w:rsidP="00515396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hyperlink r:id="rId4" w:tgtFrame="_blank" w:history="1">
        <w:r w:rsidR="00515396" w:rsidRPr="00515396">
          <w:rPr>
            <w:rStyle w:val="Hyperlink"/>
            <w:rFonts w:asciiTheme="minorHAnsi" w:eastAsiaTheme="majorEastAsia" w:hAnsiTheme="minorHAnsi" w:cstheme="minorHAnsi"/>
            <w:bdr w:val="none" w:sz="0" w:space="0" w:color="auto" w:frame="1"/>
          </w:rPr>
          <w:t>https://mt-gov.zoom.us/j/88628817521 [mt-gov.zoom.us]</w:t>
        </w:r>
      </w:hyperlink>
    </w:p>
    <w:p w14:paraId="0BC0F8AA" w14:textId="77777777" w:rsidR="00515396" w:rsidRPr="00515396" w:rsidRDefault="00515396" w:rsidP="00515396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515396">
        <w:rPr>
          <w:rFonts w:asciiTheme="minorHAnsi" w:hAnsiTheme="minorHAnsi" w:cstheme="minorHAnsi"/>
          <w:color w:val="000000"/>
          <w:bdr w:val="none" w:sz="0" w:space="0" w:color="auto" w:frame="1"/>
        </w:rPr>
        <w:t> </w:t>
      </w:r>
    </w:p>
    <w:p w14:paraId="05105798" w14:textId="77777777" w:rsidR="00515396" w:rsidRPr="00515396" w:rsidRDefault="00515396" w:rsidP="00515396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515396">
        <w:rPr>
          <w:rFonts w:asciiTheme="minorHAnsi" w:hAnsiTheme="minorHAnsi" w:cstheme="minorHAnsi"/>
          <w:color w:val="000000"/>
          <w:bdr w:val="none" w:sz="0" w:space="0" w:color="auto" w:frame="1"/>
        </w:rPr>
        <w:t>Meeting ID: 886 2881 7521</w:t>
      </w:r>
    </w:p>
    <w:p w14:paraId="5EFD20C8" w14:textId="77777777" w:rsidR="00515396" w:rsidRPr="00515396" w:rsidRDefault="00515396" w:rsidP="00515396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515396">
        <w:rPr>
          <w:rFonts w:asciiTheme="minorHAnsi" w:hAnsiTheme="minorHAnsi" w:cstheme="minorHAnsi"/>
          <w:color w:val="000000"/>
          <w:bdr w:val="none" w:sz="0" w:space="0" w:color="auto" w:frame="1"/>
        </w:rPr>
        <w:t> </w:t>
      </w:r>
    </w:p>
    <w:p w14:paraId="2FDF8C32" w14:textId="77777777" w:rsidR="00515396" w:rsidRPr="00515396" w:rsidRDefault="00515396" w:rsidP="00515396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515396">
        <w:rPr>
          <w:rFonts w:asciiTheme="minorHAnsi" w:hAnsiTheme="minorHAnsi" w:cstheme="minorHAnsi"/>
          <w:color w:val="000000"/>
          <w:bdr w:val="none" w:sz="0" w:space="0" w:color="auto" w:frame="1"/>
        </w:rPr>
        <w:t>Dial by Telephone</w:t>
      </w:r>
    </w:p>
    <w:p w14:paraId="2E123774" w14:textId="77777777" w:rsidR="00515396" w:rsidRPr="00515396" w:rsidRDefault="00515396" w:rsidP="00515396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515396">
        <w:rPr>
          <w:rFonts w:asciiTheme="minorHAnsi" w:hAnsiTheme="minorHAnsi" w:cstheme="minorHAnsi"/>
          <w:color w:val="000000"/>
          <w:bdr w:val="none" w:sz="0" w:space="0" w:color="auto" w:frame="1"/>
        </w:rPr>
        <w:t>+1 646 558 8656 or +1 406 444 9999</w:t>
      </w:r>
    </w:p>
    <w:p w14:paraId="0BE61617" w14:textId="77777777" w:rsidR="00515396" w:rsidRPr="00515396" w:rsidRDefault="00515396" w:rsidP="00515396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515396">
        <w:rPr>
          <w:rFonts w:asciiTheme="minorHAnsi" w:hAnsiTheme="minorHAnsi" w:cstheme="minorHAnsi"/>
          <w:color w:val="000000"/>
          <w:bdr w:val="none" w:sz="0" w:space="0" w:color="auto" w:frame="1"/>
        </w:rPr>
        <w:t>Meeting ID: 886 2881 7521</w:t>
      </w:r>
    </w:p>
    <w:p w14:paraId="523859DE" w14:textId="22C5CD66" w:rsidR="00515396" w:rsidRPr="00515396" w:rsidRDefault="00515396" w:rsidP="00515396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515396">
        <w:rPr>
          <w:rFonts w:asciiTheme="minorHAnsi" w:hAnsiTheme="minorHAnsi" w:cstheme="minorHAnsi"/>
          <w:color w:val="000000"/>
          <w:bdr w:val="none" w:sz="0" w:space="0" w:color="auto" w:frame="1"/>
        </w:rPr>
        <w:t>Find your local number: </w:t>
      </w:r>
      <w:hyperlink r:id="rId5" w:tgtFrame="_blank" w:history="1">
        <w:r w:rsidRPr="00515396">
          <w:rPr>
            <w:rStyle w:val="Hyperlink"/>
            <w:rFonts w:asciiTheme="minorHAnsi" w:eastAsiaTheme="majorEastAsia" w:hAnsiTheme="minorHAnsi" w:cstheme="minorHAnsi"/>
            <w:bdr w:val="none" w:sz="0" w:space="0" w:color="auto" w:frame="1"/>
          </w:rPr>
          <w:t>https://mt-gov.zoom.us/u/kiL1WdJvw [mt-gov.zoom.us]</w:t>
        </w:r>
      </w:hyperlink>
    </w:p>
    <w:sectPr w:rsidR="00515396" w:rsidRPr="00515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96"/>
    <w:rsid w:val="00515396"/>
    <w:rsid w:val="009D1BA7"/>
    <w:rsid w:val="00A94AA7"/>
    <w:rsid w:val="00D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127CD"/>
  <w15:chartTrackingRefBased/>
  <w15:docId w15:val="{9B3BDEC3-1DFC-41EF-BEB0-A79203A1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3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153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15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xmsonormal">
    <w:name w:val="x_msonormal"/>
    <w:basedOn w:val="Normal"/>
    <w:rsid w:val="0051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539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E7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ldefense.com/v3/__https:/mt-gov.zoom.us/u/kiL1WdJvw__;!!GaaboA!_GSVtQDwNZ81gt01WN_xRedkJU7e0gB3LGQDjVJeLdkYjcpnRdOFqX4ohghg2SI$" TargetMode="External"/><Relationship Id="rId4" Type="http://schemas.openxmlformats.org/officeDocument/2006/relationships/hyperlink" Target="https://urldefense.com/v3/__https:/mt-gov.zoom.us/j/88628817521__;!!GaaboA!_GSVtQDwNZ81gt01WN_xRedkJU7e0gB3LGQDjVJeLdkYjcpnRdOFqX4oaaOdkx4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Tracy</dc:creator>
  <cp:keywords/>
  <dc:description/>
  <cp:lastModifiedBy>Joann Flick</cp:lastModifiedBy>
  <cp:revision>2</cp:revision>
  <dcterms:created xsi:type="dcterms:W3CDTF">2021-05-05T15:59:00Z</dcterms:created>
  <dcterms:modified xsi:type="dcterms:W3CDTF">2021-05-14T15:58:00Z</dcterms:modified>
</cp:coreProperties>
</file>