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r w:rsidR="003C1B6B" w:rsidRPr="00DD252E">
        <w:rPr>
          <w:rFonts w:ascii="Tahoma" w:hAnsi="Tahoma" w:cs="Tahoma"/>
          <w:sz w:val="16"/>
          <w:szCs w:val="16"/>
        </w:rPr>
        <w:t>201800 1515</w:t>
      </w:r>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w:t>
      </w:r>
      <w:r w:rsidR="003C1B6B" w:rsidRPr="00DD252E">
        <w:rPr>
          <w:rFonts w:ascii="Tahoma" w:hAnsi="Tahoma" w:cs="Tahoma"/>
          <w:sz w:val="16"/>
          <w:szCs w:val="16"/>
        </w:rPr>
        <w:t>Avenue Helena</w:t>
      </w:r>
      <w:r w:rsidRPr="00DD252E">
        <w:rPr>
          <w:rFonts w:ascii="Tahoma" w:hAnsi="Tahoma" w:cs="Tahoma"/>
          <w:sz w:val="16"/>
          <w:szCs w:val="16"/>
        </w:rPr>
        <w:t xml:space="preserve">, MT  </w:t>
      </w:r>
      <w:r w:rsidR="003C1B6B" w:rsidRPr="00DD252E">
        <w:rPr>
          <w:rFonts w:ascii="Tahoma" w:hAnsi="Tahoma" w:cs="Tahoma"/>
          <w:sz w:val="16"/>
          <w:szCs w:val="16"/>
        </w:rPr>
        <w:t>59620 (</w:t>
      </w:r>
      <w:r w:rsidRPr="00DD252E">
        <w:rPr>
          <w:rFonts w:ascii="Tahoma" w:hAnsi="Tahoma" w:cs="Tahoma"/>
          <w:sz w:val="16"/>
          <w:szCs w:val="16"/>
        </w:rPr>
        <w:t>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396DF6" w:rsidRPr="00396DF6" w:rsidRDefault="00396DF6" w:rsidP="00777EBE">
      <w:pPr>
        <w:pStyle w:val="Title"/>
        <w:spacing w:line="276" w:lineRule="auto"/>
        <w:rPr>
          <w:rFonts w:ascii="Tahoma" w:hAnsi="Tahoma" w:cs="Tahoma"/>
        </w:rPr>
      </w:pPr>
      <w:r w:rsidRPr="00396DF6">
        <w:rPr>
          <w:rFonts w:ascii="Tahoma" w:hAnsi="Tahoma" w:cs="Tahoma"/>
        </w:rPr>
        <w:t>Montana State Library Commission</w:t>
      </w:r>
    </w:p>
    <w:p w:rsidR="00396DF6" w:rsidRPr="00396DF6" w:rsidRDefault="00396DF6" w:rsidP="00777EBE">
      <w:pPr>
        <w:pStyle w:val="Subtitle"/>
        <w:spacing w:line="276" w:lineRule="auto"/>
        <w:rPr>
          <w:rFonts w:ascii="Tahoma" w:hAnsi="Tahoma" w:cs="Tahoma"/>
          <w:b w:val="0"/>
        </w:rPr>
      </w:pPr>
    </w:p>
    <w:p w:rsidR="00396DF6" w:rsidRPr="00396DF6" w:rsidRDefault="00396DF6" w:rsidP="00777EBE">
      <w:pPr>
        <w:pStyle w:val="BodyText"/>
        <w:spacing w:line="276" w:lineRule="auto"/>
        <w:jc w:val="center"/>
        <w:rPr>
          <w:sz w:val="24"/>
          <w:u w:val="single"/>
        </w:rPr>
      </w:pPr>
      <w:r w:rsidRPr="00396DF6">
        <w:rPr>
          <w:sz w:val="24"/>
          <w:u w:val="single"/>
        </w:rPr>
        <w:t>COMMISSION BUSINESS &amp; AGENDA</w:t>
      </w:r>
    </w:p>
    <w:p w:rsidR="00396DF6" w:rsidRPr="00396DF6" w:rsidRDefault="00396DF6" w:rsidP="00777EBE">
      <w:pPr>
        <w:pStyle w:val="BodyText"/>
        <w:spacing w:line="276" w:lineRule="auto"/>
        <w:jc w:val="center"/>
        <w:rPr>
          <w:sz w:val="24"/>
          <w:u w:val="single"/>
        </w:rPr>
      </w:pPr>
    </w:p>
    <w:p w:rsidR="00396DF6" w:rsidRDefault="00396DF6" w:rsidP="00777EBE">
      <w:pPr>
        <w:pStyle w:val="Subtitle"/>
        <w:spacing w:line="276" w:lineRule="auto"/>
        <w:rPr>
          <w:rFonts w:ascii="Tahoma" w:hAnsi="Tahoma" w:cs="Tahoma"/>
        </w:rPr>
      </w:pPr>
      <w:r w:rsidRPr="00396DF6">
        <w:rPr>
          <w:rFonts w:ascii="Tahoma" w:hAnsi="Tahoma" w:cs="Tahoma"/>
        </w:rPr>
        <w:t xml:space="preserve">August </w:t>
      </w:r>
      <w:r w:rsidR="006E5E5D">
        <w:rPr>
          <w:rFonts w:ascii="Tahoma" w:hAnsi="Tahoma" w:cs="Tahoma"/>
        </w:rPr>
        <w:t>9, 2016</w:t>
      </w:r>
    </w:p>
    <w:p w:rsidR="006E5E5D" w:rsidRDefault="006E5E5D" w:rsidP="00777EBE">
      <w:pPr>
        <w:pStyle w:val="Subtitle"/>
        <w:spacing w:line="276" w:lineRule="auto"/>
        <w:rPr>
          <w:rFonts w:ascii="Tahoma" w:hAnsi="Tahoma" w:cs="Tahoma"/>
        </w:rPr>
      </w:pPr>
      <w:r>
        <w:rPr>
          <w:rFonts w:ascii="Tahoma" w:hAnsi="Tahoma" w:cs="Tahoma"/>
        </w:rPr>
        <w:t>8:00 a.m. to 5:30 p.m.</w:t>
      </w:r>
    </w:p>
    <w:p w:rsidR="006E5E5D" w:rsidRDefault="006E5E5D" w:rsidP="00777EBE">
      <w:pPr>
        <w:pStyle w:val="Subtitle"/>
        <w:spacing w:line="276" w:lineRule="auto"/>
        <w:rPr>
          <w:rFonts w:ascii="Tahoma" w:hAnsi="Tahoma" w:cs="Tahoma"/>
        </w:rPr>
      </w:pPr>
    </w:p>
    <w:p w:rsidR="006E5E5D" w:rsidRPr="003C1B6B" w:rsidRDefault="006E5E5D" w:rsidP="006E5E5D">
      <w:pPr>
        <w:pStyle w:val="Title"/>
        <w:spacing w:line="276" w:lineRule="auto"/>
        <w:rPr>
          <w:rFonts w:ascii="Tahoma" w:hAnsi="Tahoma" w:cs="Tahoma"/>
        </w:rPr>
      </w:pPr>
      <w:r w:rsidRPr="003C1B6B">
        <w:rPr>
          <w:rFonts w:ascii="Tahoma" w:hAnsi="Tahoma" w:cs="Tahoma"/>
        </w:rPr>
        <w:t>Strategic planning work session</w:t>
      </w:r>
    </w:p>
    <w:p w:rsidR="003C1B6B" w:rsidRDefault="003C1B6B" w:rsidP="006E5E5D">
      <w:pPr>
        <w:pStyle w:val="Subtitle"/>
        <w:spacing w:line="276" w:lineRule="auto"/>
        <w:rPr>
          <w:rFonts w:ascii="Tahoma" w:hAnsi="Tahoma" w:cs="Tahoma"/>
        </w:rPr>
      </w:pPr>
    </w:p>
    <w:p w:rsidR="006E5E5D" w:rsidRDefault="006E5E5D" w:rsidP="006E5E5D">
      <w:pPr>
        <w:pStyle w:val="Subtitle"/>
        <w:spacing w:line="276" w:lineRule="auto"/>
        <w:rPr>
          <w:rFonts w:ascii="Tahoma" w:hAnsi="Tahoma" w:cs="Tahoma"/>
        </w:rPr>
      </w:pPr>
      <w:r>
        <w:rPr>
          <w:rFonts w:ascii="Tahoma" w:hAnsi="Tahoma" w:cs="Tahoma"/>
        </w:rPr>
        <w:t xml:space="preserve">Medicine Spring Library </w:t>
      </w:r>
    </w:p>
    <w:p w:rsidR="006E5E5D" w:rsidRDefault="006E5E5D" w:rsidP="006E5E5D">
      <w:pPr>
        <w:pStyle w:val="Subtitle"/>
        <w:spacing w:line="276" w:lineRule="auto"/>
        <w:rPr>
          <w:rFonts w:ascii="Tahoma" w:hAnsi="Tahoma" w:cs="Tahoma"/>
        </w:rPr>
      </w:pPr>
      <w:r>
        <w:rPr>
          <w:rFonts w:ascii="Tahoma" w:hAnsi="Tahoma" w:cs="Tahoma"/>
        </w:rPr>
        <w:t>Blackfeet Community College</w:t>
      </w:r>
    </w:p>
    <w:p w:rsidR="006E5E5D" w:rsidRDefault="006E5E5D" w:rsidP="006E5E5D">
      <w:pPr>
        <w:pStyle w:val="Subtitle"/>
        <w:spacing w:line="276" w:lineRule="auto"/>
        <w:rPr>
          <w:rFonts w:ascii="Tahoma" w:hAnsi="Tahoma" w:cs="Tahoma"/>
        </w:rPr>
      </w:pPr>
      <w:r>
        <w:rPr>
          <w:rFonts w:ascii="Tahoma" w:hAnsi="Tahoma" w:cs="Tahoma"/>
        </w:rPr>
        <w:t>Browning, Montana</w:t>
      </w:r>
    </w:p>
    <w:p w:rsidR="003C1B6B" w:rsidRDefault="003C1B6B" w:rsidP="006E5E5D">
      <w:pPr>
        <w:pStyle w:val="Subtitle"/>
        <w:spacing w:line="276" w:lineRule="auto"/>
        <w:rPr>
          <w:rFonts w:ascii="Tahoma" w:hAnsi="Tahoma" w:cs="Tahoma"/>
          <w:b w:val="0"/>
        </w:rPr>
      </w:pPr>
    </w:p>
    <w:p w:rsidR="006E5E5D" w:rsidRDefault="006E5E5D" w:rsidP="006E5E5D">
      <w:pPr>
        <w:pStyle w:val="Subtitle"/>
        <w:spacing w:line="276" w:lineRule="auto"/>
        <w:rPr>
          <w:rFonts w:ascii="Tahoma" w:hAnsi="Tahoma" w:cs="Tahoma"/>
          <w:b w:val="0"/>
        </w:rPr>
      </w:pPr>
      <w:r>
        <w:rPr>
          <w:rFonts w:ascii="Tahoma" w:hAnsi="Tahoma" w:cs="Tahoma"/>
          <w:b w:val="0"/>
        </w:rPr>
        <w:t xml:space="preserve">Facilitated by Ned Cooney, Echo Ventures, Inc.  </w:t>
      </w:r>
    </w:p>
    <w:p w:rsidR="006E5E5D" w:rsidRDefault="006E5E5D" w:rsidP="006E5E5D">
      <w:pPr>
        <w:pStyle w:val="Subtitle"/>
        <w:spacing w:line="276" w:lineRule="auto"/>
        <w:rPr>
          <w:rFonts w:ascii="Tahoma" w:hAnsi="Tahoma" w:cs="Tahoma"/>
          <w:b w:val="0"/>
        </w:rPr>
      </w:pPr>
      <w:r>
        <w:rPr>
          <w:rFonts w:ascii="Tahoma" w:hAnsi="Tahoma" w:cs="Tahoma"/>
          <w:b w:val="0"/>
        </w:rPr>
        <w:t>(No business will be conducted)</w:t>
      </w:r>
    </w:p>
    <w:p w:rsidR="006E5E5D" w:rsidRDefault="006E5E5D" w:rsidP="00777EBE">
      <w:pPr>
        <w:pStyle w:val="Subtitle"/>
        <w:spacing w:line="276" w:lineRule="auto"/>
        <w:rPr>
          <w:rFonts w:ascii="Tahoma" w:hAnsi="Tahoma" w:cs="Tahoma"/>
        </w:rPr>
      </w:pPr>
    </w:p>
    <w:p w:rsidR="00396DF6" w:rsidRDefault="00396DF6" w:rsidP="00777EBE">
      <w:pPr>
        <w:pStyle w:val="Subtitle"/>
        <w:spacing w:line="276" w:lineRule="auto"/>
        <w:rPr>
          <w:rFonts w:ascii="Tahoma" w:hAnsi="Tahoma" w:cs="Tahoma"/>
        </w:rPr>
      </w:pPr>
      <w:r>
        <w:rPr>
          <w:rFonts w:ascii="Tahoma" w:hAnsi="Tahoma" w:cs="Tahoma"/>
        </w:rPr>
        <w:t>6:30 p.m.</w:t>
      </w:r>
    </w:p>
    <w:p w:rsidR="003C1B6B" w:rsidRDefault="003C1B6B" w:rsidP="00777EBE">
      <w:pPr>
        <w:pStyle w:val="Subtitle"/>
        <w:spacing w:line="276" w:lineRule="auto"/>
        <w:rPr>
          <w:rFonts w:ascii="Tahoma" w:hAnsi="Tahoma" w:cs="Tahoma"/>
        </w:rPr>
      </w:pPr>
    </w:p>
    <w:p w:rsidR="00396DF6" w:rsidRDefault="006E5E5D" w:rsidP="00777EBE">
      <w:pPr>
        <w:pStyle w:val="Subtitle"/>
        <w:spacing w:line="276" w:lineRule="auto"/>
        <w:rPr>
          <w:rFonts w:ascii="Tahoma" w:hAnsi="Tahoma" w:cs="Tahoma"/>
        </w:rPr>
      </w:pPr>
      <w:r>
        <w:rPr>
          <w:rFonts w:ascii="Tahoma" w:hAnsi="Tahoma" w:cs="Tahoma"/>
        </w:rPr>
        <w:t xml:space="preserve">Medicine Spring Library </w:t>
      </w:r>
      <w:r w:rsidR="00396DF6" w:rsidRPr="00396DF6">
        <w:rPr>
          <w:rFonts w:ascii="Tahoma" w:hAnsi="Tahoma" w:cs="Tahoma"/>
        </w:rPr>
        <w:t xml:space="preserve">reception </w:t>
      </w:r>
    </w:p>
    <w:p w:rsidR="00396DF6" w:rsidRPr="00396DF6" w:rsidRDefault="006E5E5D" w:rsidP="00777EBE">
      <w:pPr>
        <w:pStyle w:val="Subtitle"/>
        <w:spacing w:line="276" w:lineRule="auto"/>
        <w:rPr>
          <w:rFonts w:ascii="Tahoma" w:hAnsi="Tahoma" w:cs="Tahoma"/>
          <w:b w:val="0"/>
        </w:rPr>
      </w:pPr>
      <w:r>
        <w:rPr>
          <w:rFonts w:ascii="Tahoma" w:hAnsi="Tahoma" w:cs="Tahoma"/>
          <w:b w:val="0"/>
        </w:rPr>
        <w:t xml:space="preserve"> </w:t>
      </w:r>
      <w:r w:rsidR="00396DF6">
        <w:rPr>
          <w:rFonts w:ascii="Tahoma" w:hAnsi="Tahoma" w:cs="Tahoma"/>
          <w:b w:val="0"/>
        </w:rPr>
        <w:t>(No business will be conducted)</w:t>
      </w:r>
    </w:p>
    <w:p w:rsidR="00396DF6" w:rsidRDefault="00396DF6" w:rsidP="00777EBE">
      <w:pPr>
        <w:pStyle w:val="BodyText"/>
        <w:spacing w:line="276" w:lineRule="auto"/>
        <w:jc w:val="center"/>
        <w:rPr>
          <w:sz w:val="24"/>
          <w:u w:val="single"/>
        </w:rPr>
      </w:pPr>
    </w:p>
    <w:p w:rsidR="006E5E5D" w:rsidRDefault="006E5E5D">
      <w:pPr>
        <w:rPr>
          <w:rFonts w:ascii="Tahoma" w:hAnsi="Tahoma" w:cs="Tahoma"/>
          <w:b/>
        </w:rPr>
      </w:pPr>
      <w:r>
        <w:rPr>
          <w:rFonts w:ascii="Tahoma" w:hAnsi="Tahoma" w:cs="Tahoma"/>
        </w:rPr>
        <w:br w:type="page"/>
      </w:r>
    </w:p>
    <w:p w:rsidR="00396DF6" w:rsidRDefault="00396DF6" w:rsidP="00777EBE">
      <w:pPr>
        <w:pStyle w:val="Subtitle"/>
        <w:spacing w:line="276" w:lineRule="auto"/>
        <w:rPr>
          <w:rFonts w:ascii="Tahoma" w:hAnsi="Tahoma" w:cs="Tahoma"/>
        </w:rPr>
      </w:pPr>
      <w:r w:rsidRPr="00396DF6">
        <w:rPr>
          <w:rFonts w:ascii="Tahoma" w:hAnsi="Tahoma" w:cs="Tahoma"/>
        </w:rPr>
        <w:lastRenderedPageBreak/>
        <w:t xml:space="preserve">August </w:t>
      </w:r>
      <w:r w:rsidR="003C1B6B">
        <w:rPr>
          <w:rFonts w:ascii="Tahoma" w:hAnsi="Tahoma" w:cs="Tahoma"/>
        </w:rPr>
        <w:t>10</w:t>
      </w:r>
      <w:r w:rsidRPr="00396DF6">
        <w:rPr>
          <w:rFonts w:ascii="Tahoma" w:hAnsi="Tahoma" w:cs="Tahoma"/>
        </w:rPr>
        <w:t>, 201</w:t>
      </w:r>
      <w:r w:rsidR="003C1B6B">
        <w:rPr>
          <w:rFonts w:ascii="Tahoma" w:hAnsi="Tahoma" w:cs="Tahoma"/>
        </w:rPr>
        <w:t>6</w:t>
      </w:r>
    </w:p>
    <w:p w:rsidR="00396DF6" w:rsidRPr="00396DF6" w:rsidRDefault="00396DF6" w:rsidP="00777EBE">
      <w:pPr>
        <w:pStyle w:val="Subtitle"/>
        <w:spacing w:line="276" w:lineRule="auto"/>
        <w:rPr>
          <w:rFonts w:ascii="Tahoma" w:hAnsi="Tahoma" w:cs="Tahoma"/>
        </w:rPr>
      </w:pPr>
      <w:r w:rsidRPr="00396DF6">
        <w:rPr>
          <w:rFonts w:ascii="Tahoma" w:hAnsi="Tahoma" w:cs="Tahoma"/>
        </w:rPr>
        <w:t>9:00 a.m.</w:t>
      </w:r>
    </w:p>
    <w:p w:rsidR="00396DF6" w:rsidRPr="00396DF6" w:rsidRDefault="003C1B6B" w:rsidP="00777EBE">
      <w:pPr>
        <w:pStyle w:val="Subtitle"/>
        <w:spacing w:line="276" w:lineRule="auto"/>
        <w:rPr>
          <w:rFonts w:ascii="Tahoma" w:hAnsi="Tahoma" w:cs="Tahoma"/>
        </w:rPr>
      </w:pPr>
      <w:r>
        <w:rPr>
          <w:rFonts w:ascii="Tahoma" w:hAnsi="Tahoma" w:cs="Tahoma"/>
        </w:rPr>
        <w:t>Glacier County Library</w:t>
      </w:r>
    </w:p>
    <w:p w:rsidR="00396DF6" w:rsidRPr="00396DF6" w:rsidRDefault="003C1B6B" w:rsidP="00777EBE">
      <w:pPr>
        <w:pStyle w:val="Subtitle"/>
        <w:spacing w:line="276" w:lineRule="auto"/>
        <w:rPr>
          <w:rFonts w:ascii="Tahoma" w:hAnsi="Tahoma" w:cs="Tahoma"/>
        </w:rPr>
      </w:pPr>
      <w:r>
        <w:rPr>
          <w:rFonts w:ascii="Tahoma" w:hAnsi="Tahoma" w:cs="Tahoma"/>
        </w:rPr>
        <w:t>Cut Bank</w:t>
      </w:r>
      <w:r w:rsidR="00396DF6" w:rsidRPr="00396DF6">
        <w:rPr>
          <w:rFonts w:ascii="Tahoma" w:hAnsi="Tahoma" w:cs="Tahoma"/>
        </w:rPr>
        <w:t>, Montana</w:t>
      </w:r>
    </w:p>
    <w:p w:rsidR="00396DF6" w:rsidRPr="00396DF6" w:rsidRDefault="00396DF6" w:rsidP="00777EBE">
      <w:pPr>
        <w:pStyle w:val="BodyText"/>
        <w:spacing w:line="276" w:lineRule="auto"/>
        <w:jc w:val="center"/>
        <w:rPr>
          <w:sz w:val="24"/>
          <w:u w:val="single"/>
        </w:rPr>
      </w:pPr>
    </w:p>
    <w:p w:rsidR="002C6602" w:rsidRPr="00396DF6" w:rsidRDefault="004A6107" w:rsidP="00777EBE">
      <w:pPr>
        <w:pStyle w:val="BodyText"/>
        <w:spacing w:line="276" w:lineRule="auto"/>
        <w:jc w:val="center"/>
        <w:rPr>
          <w:b/>
          <w:sz w:val="24"/>
        </w:rPr>
      </w:pPr>
      <w:r w:rsidRPr="00396DF6">
        <w:rPr>
          <w:b/>
          <w:sz w:val="24"/>
        </w:rPr>
        <w:t>No lunch break is planned</w:t>
      </w:r>
    </w:p>
    <w:p w:rsidR="00490393" w:rsidRPr="00396DF6" w:rsidRDefault="00490393" w:rsidP="002A394E">
      <w:pPr>
        <w:pStyle w:val="BodyText"/>
        <w:jc w:val="center"/>
        <w:rPr>
          <w:sz w:val="24"/>
          <w:u w:val="single"/>
        </w:rPr>
      </w:pPr>
    </w:p>
    <w:p w:rsidR="00396DF6" w:rsidRPr="002F2E07" w:rsidRDefault="00396DF6" w:rsidP="00396DF6">
      <w:pPr>
        <w:pStyle w:val="BodyTextIndent"/>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396DF6" w:rsidRPr="002F2E07" w:rsidRDefault="00396DF6" w:rsidP="00396DF6">
      <w:pPr>
        <w:pStyle w:val="BodyText"/>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396DF6" w:rsidRPr="002F2E07" w:rsidRDefault="00396DF6" w:rsidP="00396DF6">
      <w:pPr>
        <w:pStyle w:val="BodyText"/>
        <w:ind w:left="720"/>
        <w:rPr>
          <w:szCs w:val="22"/>
        </w:rPr>
      </w:pPr>
    </w:p>
    <w:p w:rsidR="00396DF6" w:rsidRPr="002F2E07" w:rsidRDefault="00396DF6" w:rsidP="00396DF6">
      <w:pPr>
        <w:pStyle w:val="BodyText"/>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9" w:history="1">
        <w:r w:rsidRPr="002F2E07">
          <w:rPr>
            <w:rStyle w:val="Hyperlink"/>
            <w:color w:val="000000"/>
            <w:szCs w:val="22"/>
          </w:rPr>
          <w:t>MCA 2-3-212</w:t>
        </w:r>
      </w:hyperlink>
      <w:r w:rsidRPr="002F2E07">
        <w:rPr>
          <w:szCs w:val="22"/>
        </w:rPr>
        <w:t>.</w:t>
      </w:r>
    </w:p>
    <w:p w:rsidR="00396DF6" w:rsidRDefault="00396DF6" w:rsidP="00396DF6">
      <w:pPr>
        <w:pStyle w:val="BodyText"/>
        <w:rPr>
          <w:sz w:val="24"/>
        </w:rPr>
      </w:pPr>
    </w:p>
    <w:p w:rsidR="00396DF6" w:rsidRPr="00C51E6F" w:rsidRDefault="00396DF6" w:rsidP="00396DF6">
      <w:pPr>
        <w:autoSpaceDE w:val="0"/>
        <w:autoSpaceDN w:val="0"/>
        <w:rPr>
          <w:rFonts w:ascii="Tahoma" w:hAnsi="Tahoma" w:cs="Tahoma"/>
          <w:sz w:val="22"/>
          <w:szCs w:val="22"/>
        </w:rPr>
      </w:pPr>
      <w:r w:rsidRPr="00C51E6F">
        <w:rPr>
          <w:rFonts w:ascii="Tahoma" w:hAnsi="Tahoma" w:cs="Tahoma"/>
          <w:sz w:val="22"/>
          <w:szCs w:val="22"/>
        </w:rPr>
        <w:t xml:space="preserve">Members of the public who wish to join the virtual meeting should contact Marlys Stark at 406-444-3384 by 5:00 pm on Monday, August </w:t>
      </w:r>
      <w:r w:rsidR="003C1B6B" w:rsidRPr="00C51E6F">
        <w:rPr>
          <w:rFonts w:ascii="Tahoma" w:hAnsi="Tahoma" w:cs="Tahoma"/>
          <w:sz w:val="22"/>
          <w:szCs w:val="22"/>
        </w:rPr>
        <w:t>8</w:t>
      </w:r>
      <w:r w:rsidRPr="00C51E6F">
        <w:rPr>
          <w:rFonts w:ascii="Tahoma" w:hAnsi="Tahoma" w:cs="Tahoma"/>
          <w:sz w:val="22"/>
          <w:szCs w:val="22"/>
        </w:rPr>
        <w:t>, 201</w:t>
      </w:r>
      <w:r w:rsidR="003C1B6B" w:rsidRPr="00C51E6F">
        <w:rPr>
          <w:rFonts w:ascii="Tahoma" w:hAnsi="Tahoma" w:cs="Tahoma"/>
          <w:sz w:val="22"/>
          <w:szCs w:val="22"/>
        </w:rPr>
        <w:t>6</w:t>
      </w:r>
      <w:r w:rsidRPr="00C51E6F">
        <w:rPr>
          <w:rFonts w:ascii="Tahoma" w:hAnsi="Tahoma" w:cs="Tahoma"/>
          <w:sz w:val="22"/>
          <w:szCs w:val="22"/>
        </w:rPr>
        <w:t>.</w:t>
      </w:r>
    </w:p>
    <w:p w:rsidR="000A26A0" w:rsidRPr="00396DF6" w:rsidRDefault="000A26A0" w:rsidP="000A26A0">
      <w:pPr>
        <w:pStyle w:val="Title"/>
        <w:rPr>
          <w:rFonts w:ascii="Tahoma" w:hAnsi="Tahoma" w:cs="Tahoma"/>
          <w:i/>
        </w:rPr>
      </w:pPr>
    </w:p>
    <w:p w:rsidR="000A26A0" w:rsidRPr="00396DF6" w:rsidRDefault="000A26A0" w:rsidP="000A26A0">
      <w:pPr>
        <w:tabs>
          <w:tab w:val="left" w:pos="1260"/>
        </w:tabs>
        <w:rPr>
          <w:rFonts w:ascii="Tahoma" w:hAnsi="Tahoma" w:cs="Tahoma"/>
          <w:i/>
        </w:rPr>
      </w:pPr>
      <w:r w:rsidRPr="00396DF6">
        <w:rPr>
          <w:rFonts w:ascii="Tahoma" w:hAnsi="Tahoma" w:cs="Tahoma"/>
          <w:i/>
        </w:rPr>
        <w:t xml:space="preserve">The Commission will move through the agenda as needed.  </w:t>
      </w:r>
    </w:p>
    <w:p w:rsidR="009806AA" w:rsidRPr="00396DF6" w:rsidRDefault="009806AA" w:rsidP="000A26A0">
      <w:pPr>
        <w:tabs>
          <w:tab w:val="left" w:pos="1260"/>
        </w:tabs>
        <w:rPr>
          <w:rFonts w:ascii="Tahoma" w:hAnsi="Tahoma" w:cs="Tahoma"/>
          <w:b/>
          <w:u w:val="single"/>
        </w:rPr>
      </w:pPr>
    </w:p>
    <w:p w:rsidR="009148B1" w:rsidRDefault="00537541" w:rsidP="003C1B6B">
      <w:pPr>
        <w:rPr>
          <w:rFonts w:ascii="Tahoma" w:hAnsi="Tahoma" w:cs="Tahoma"/>
        </w:rPr>
      </w:pPr>
      <w:r w:rsidRPr="00396DF6">
        <w:rPr>
          <w:rFonts w:ascii="Tahoma" w:hAnsi="Tahoma" w:cs="Tahoma"/>
        </w:rPr>
        <w:t>9</w:t>
      </w:r>
      <w:r w:rsidR="005A1696" w:rsidRPr="00396DF6">
        <w:rPr>
          <w:rFonts w:ascii="Tahoma" w:hAnsi="Tahoma" w:cs="Tahoma"/>
        </w:rPr>
        <w:t>:</w:t>
      </w:r>
      <w:r w:rsidR="00396DF6">
        <w:rPr>
          <w:rFonts w:ascii="Tahoma" w:hAnsi="Tahoma" w:cs="Tahoma"/>
        </w:rPr>
        <w:t>0</w:t>
      </w:r>
      <w:r w:rsidR="00B738AE" w:rsidRPr="00396DF6">
        <w:rPr>
          <w:rFonts w:ascii="Tahoma" w:hAnsi="Tahoma" w:cs="Tahoma"/>
        </w:rPr>
        <w:t>0</w:t>
      </w:r>
      <w:r w:rsidR="005A1696" w:rsidRPr="00396DF6">
        <w:rPr>
          <w:rFonts w:ascii="Tahoma" w:hAnsi="Tahoma" w:cs="Tahoma"/>
        </w:rPr>
        <w:t xml:space="preserve"> a.</w:t>
      </w:r>
      <w:r w:rsidR="00E87E4E" w:rsidRPr="00396DF6">
        <w:rPr>
          <w:rFonts w:ascii="Tahoma" w:hAnsi="Tahoma" w:cs="Tahoma"/>
        </w:rPr>
        <w:t>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 xml:space="preserve">Call to </w:t>
      </w:r>
      <w:r w:rsidR="00C51E6F">
        <w:rPr>
          <w:rFonts w:ascii="Tahoma" w:hAnsi="Tahoma" w:cs="Tahoma"/>
        </w:rPr>
        <w:t>o</w:t>
      </w:r>
      <w:r w:rsidR="009148B1" w:rsidRPr="00396DF6">
        <w:rPr>
          <w:rFonts w:ascii="Tahoma" w:hAnsi="Tahoma" w:cs="Tahoma"/>
        </w:rPr>
        <w:t>rder</w:t>
      </w:r>
      <w:r w:rsidR="008B75D9" w:rsidRPr="00396DF6">
        <w:rPr>
          <w:rFonts w:ascii="Tahoma" w:hAnsi="Tahoma" w:cs="Tahoma"/>
        </w:rPr>
        <w:t xml:space="preserve"> and introductions</w:t>
      </w:r>
    </w:p>
    <w:p w:rsidR="00C51E6F" w:rsidRDefault="00C51E6F" w:rsidP="00C51E6F">
      <w:pPr>
        <w:pStyle w:val="ListParagraph"/>
        <w:numPr>
          <w:ilvl w:val="0"/>
          <w:numId w:val="16"/>
        </w:numPr>
        <w:rPr>
          <w:rFonts w:ascii="Tahoma" w:hAnsi="Tahoma" w:cs="Tahoma"/>
        </w:rPr>
      </w:pPr>
      <w:r>
        <w:rPr>
          <w:rFonts w:ascii="Tahoma" w:hAnsi="Tahoma" w:cs="Tahoma"/>
        </w:rPr>
        <w:t>New staff</w:t>
      </w:r>
    </w:p>
    <w:p w:rsidR="0074260C" w:rsidRPr="00C51E6F" w:rsidRDefault="0074260C" w:rsidP="00C51E6F">
      <w:pPr>
        <w:pStyle w:val="ListParagraph"/>
        <w:numPr>
          <w:ilvl w:val="0"/>
          <w:numId w:val="16"/>
        </w:numPr>
        <w:rPr>
          <w:rFonts w:ascii="Tahoma" w:hAnsi="Tahoma" w:cs="Tahoma"/>
        </w:rPr>
      </w:pPr>
      <w:r>
        <w:rPr>
          <w:rFonts w:ascii="Tahoma" w:hAnsi="Tahoma" w:cs="Tahoma"/>
        </w:rPr>
        <w:t>Longevity pin</w:t>
      </w:r>
    </w:p>
    <w:p w:rsidR="00CC59C2" w:rsidRPr="00396DF6" w:rsidRDefault="00CC59C2" w:rsidP="00900A6F">
      <w:pPr>
        <w:spacing w:line="276" w:lineRule="auto"/>
        <w:ind w:left="1080"/>
        <w:rPr>
          <w:rFonts w:ascii="Tahoma" w:hAnsi="Tahoma" w:cs="Tahoma"/>
        </w:rPr>
      </w:pPr>
    </w:p>
    <w:p w:rsidR="000A26A0" w:rsidRPr="00396DF6" w:rsidRDefault="000A26A0" w:rsidP="003C1B6B">
      <w:pPr>
        <w:spacing w:line="276" w:lineRule="auto"/>
        <w:ind w:left="1170" w:firstLine="270"/>
        <w:rPr>
          <w:rFonts w:ascii="Tahoma" w:hAnsi="Tahoma" w:cs="Tahoma"/>
          <w:b/>
        </w:rPr>
      </w:pPr>
      <w:r w:rsidRPr="00396DF6">
        <w:rPr>
          <w:rFonts w:ascii="Tahoma" w:hAnsi="Tahoma" w:cs="Tahoma"/>
        </w:rPr>
        <w:t xml:space="preserve">Approval of Minutes – </w:t>
      </w:r>
      <w:r w:rsidRPr="00396DF6">
        <w:rPr>
          <w:rFonts w:ascii="Tahoma" w:hAnsi="Tahoma" w:cs="Tahoma"/>
          <w:b/>
        </w:rPr>
        <w:t>Action</w:t>
      </w:r>
    </w:p>
    <w:p w:rsidR="000D0F35" w:rsidRDefault="00D11CA4" w:rsidP="000D0F35">
      <w:pPr>
        <w:numPr>
          <w:ilvl w:val="0"/>
          <w:numId w:val="10"/>
        </w:numPr>
        <w:tabs>
          <w:tab w:val="left" w:pos="1800"/>
        </w:tabs>
        <w:spacing w:line="276" w:lineRule="auto"/>
        <w:rPr>
          <w:rFonts w:ascii="Tahoma" w:hAnsi="Tahoma" w:cs="Tahoma"/>
        </w:rPr>
      </w:pPr>
      <w:hyperlink r:id="rId10" w:history="1">
        <w:r w:rsidR="000D0F35">
          <w:rPr>
            <w:rStyle w:val="Hyperlink"/>
            <w:rFonts w:ascii="Tahoma" w:hAnsi="Tahoma" w:cs="Tahoma"/>
          </w:rPr>
          <w:t>May 25, 2016 draft</w:t>
        </w:r>
      </w:hyperlink>
    </w:p>
    <w:p w:rsidR="000A26A0" w:rsidRDefault="00D11CA4" w:rsidP="00DE3866">
      <w:pPr>
        <w:numPr>
          <w:ilvl w:val="0"/>
          <w:numId w:val="10"/>
        </w:numPr>
        <w:tabs>
          <w:tab w:val="left" w:pos="1800"/>
        </w:tabs>
        <w:spacing w:line="276" w:lineRule="auto"/>
        <w:ind w:left="1800" w:firstLine="0"/>
        <w:rPr>
          <w:rFonts w:ascii="Tahoma" w:hAnsi="Tahoma" w:cs="Tahoma"/>
        </w:rPr>
      </w:pPr>
      <w:hyperlink r:id="rId11" w:history="1">
        <w:r w:rsidR="000D0F35">
          <w:rPr>
            <w:rStyle w:val="Hyperlink"/>
            <w:rFonts w:ascii="Tahoma" w:hAnsi="Tahoma" w:cs="Tahoma"/>
          </w:rPr>
          <w:t>June 8, 2016 draft</w:t>
        </w:r>
      </w:hyperlink>
      <w:r w:rsidR="000D0F35">
        <w:rPr>
          <w:rFonts w:ascii="Tahoma" w:hAnsi="Tahoma" w:cs="Tahoma"/>
        </w:rPr>
        <w:t xml:space="preserve"> </w:t>
      </w:r>
      <w:r w:rsidR="00ED768C" w:rsidRPr="000D0F35">
        <w:rPr>
          <w:rFonts w:ascii="Tahoma" w:hAnsi="Tahoma" w:cs="Tahoma"/>
        </w:rPr>
        <w:t>including the Executive Session minutes</w:t>
      </w:r>
    </w:p>
    <w:p w:rsidR="000D0F35" w:rsidRPr="000D0F35" w:rsidRDefault="00D11CA4" w:rsidP="000D0F35">
      <w:pPr>
        <w:numPr>
          <w:ilvl w:val="0"/>
          <w:numId w:val="10"/>
        </w:numPr>
        <w:tabs>
          <w:tab w:val="left" w:pos="1800"/>
        </w:tabs>
        <w:spacing w:line="276" w:lineRule="auto"/>
        <w:rPr>
          <w:rFonts w:ascii="Tahoma" w:hAnsi="Tahoma" w:cs="Tahoma"/>
        </w:rPr>
      </w:pPr>
      <w:hyperlink r:id="rId12" w:history="1">
        <w:r w:rsidR="000D0F35">
          <w:rPr>
            <w:rStyle w:val="Hyperlink"/>
            <w:rFonts w:ascii="Tahoma" w:hAnsi="Tahoma" w:cs="Tahoma"/>
          </w:rPr>
          <w:t>April 6, 2016 final</w:t>
        </w:r>
      </w:hyperlink>
      <w:r w:rsidR="000D0F35">
        <w:rPr>
          <w:rFonts w:ascii="Tahoma" w:hAnsi="Tahoma" w:cs="Tahoma"/>
        </w:rPr>
        <w:t xml:space="preserve"> </w:t>
      </w:r>
    </w:p>
    <w:p w:rsidR="001567E4" w:rsidRPr="00396DF6" w:rsidRDefault="001567E4" w:rsidP="00900A6F">
      <w:pPr>
        <w:tabs>
          <w:tab w:val="left" w:pos="1440"/>
        </w:tabs>
        <w:spacing w:line="276" w:lineRule="auto"/>
        <w:ind w:left="1080"/>
        <w:rPr>
          <w:rFonts w:ascii="Tahoma" w:hAnsi="Tahoma" w:cs="Tahoma"/>
        </w:rPr>
      </w:pPr>
    </w:p>
    <w:p w:rsidR="00436CFC" w:rsidRDefault="009148B1" w:rsidP="003C1B6B">
      <w:pPr>
        <w:spacing w:line="276" w:lineRule="auto"/>
        <w:ind w:left="1170" w:firstLine="270"/>
        <w:rPr>
          <w:rFonts w:ascii="Tahoma" w:hAnsi="Tahoma" w:cs="Tahoma"/>
        </w:rPr>
      </w:pPr>
      <w:r w:rsidRPr="00396DF6">
        <w:rPr>
          <w:rFonts w:ascii="Tahoma" w:hAnsi="Tahoma" w:cs="Tahoma"/>
        </w:rPr>
        <w:t xml:space="preserve">State Librarian's </w:t>
      </w:r>
      <w:r w:rsidR="00F54E06" w:rsidRPr="00396DF6">
        <w:rPr>
          <w:rFonts w:ascii="Tahoma" w:hAnsi="Tahoma" w:cs="Tahoma"/>
        </w:rPr>
        <w:t>r</w:t>
      </w:r>
      <w:r w:rsidRPr="00396DF6">
        <w:rPr>
          <w:rFonts w:ascii="Tahoma" w:hAnsi="Tahoma" w:cs="Tahoma"/>
        </w:rPr>
        <w:t>eport</w:t>
      </w:r>
      <w:r w:rsidR="00C73D2F" w:rsidRPr="00396DF6">
        <w:rPr>
          <w:rFonts w:ascii="Tahoma" w:hAnsi="Tahoma" w:cs="Tahoma"/>
        </w:rPr>
        <w:t xml:space="preserve"> </w:t>
      </w:r>
      <w:r w:rsidR="00BE7915" w:rsidRPr="00396DF6">
        <w:rPr>
          <w:rFonts w:ascii="Tahoma" w:hAnsi="Tahoma" w:cs="Tahoma"/>
          <w:b/>
        </w:rPr>
        <w:t xml:space="preserve">– </w:t>
      </w:r>
      <w:r w:rsidR="00BE7915" w:rsidRPr="00396DF6">
        <w:rPr>
          <w:rFonts w:ascii="Tahoma" w:hAnsi="Tahoma" w:cs="Tahoma"/>
        </w:rPr>
        <w:t>St</w:t>
      </w:r>
      <w:r w:rsidR="005A1696" w:rsidRPr="00396DF6">
        <w:rPr>
          <w:rFonts w:ascii="Tahoma" w:hAnsi="Tahoma" w:cs="Tahoma"/>
        </w:rPr>
        <w:t>app</w:t>
      </w:r>
    </w:p>
    <w:p w:rsidR="000D0F35" w:rsidRDefault="00D11CA4" w:rsidP="000D0F35">
      <w:pPr>
        <w:pStyle w:val="ListParagraph"/>
        <w:numPr>
          <w:ilvl w:val="0"/>
          <w:numId w:val="17"/>
        </w:numPr>
        <w:spacing w:line="276" w:lineRule="auto"/>
        <w:rPr>
          <w:rFonts w:ascii="Tahoma" w:hAnsi="Tahoma" w:cs="Tahoma"/>
        </w:rPr>
      </w:pPr>
      <w:hyperlink r:id="rId13" w:history="1">
        <w:r w:rsidR="000D0F35">
          <w:rPr>
            <w:rStyle w:val="Hyperlink"/>
            <w:rFonts w:ascii="Tahoma" w:hAnsi="Tahoma" w:cs="Tahoma"/>
          </w:rPr>
          <w:t>Central Services</w:t>
        </w:r>
      </w:hyperlink>
    </w:p>
    <w:p w:rsidR="000D0F35" w:rsidRDefault="00D11CA4" w:rsidP="006B4A75">
      <w:pPr>
        <w:pStyle w:val="ListParagraph"/>
        <w:numPr>
          <w:ilvl w:val="0"/>
          <w:numId w:val="17"/>
        </w:numPr>
        <w:spacing w:line="276" w:lineRule="auto"/>
        <w:rPr>
          <w:rFonts w:ascii="Tahoma" w:hAnsi="Tahoma" w:cs="Tahoma"/>
        </w:rPr>
      </w:pPr>
      <w:hyperlink r:id="rId14" w:history="1">
        <w:r w:rsidR="006B4A75">
          <w:rPr>
            <w:rStyle w:val="Hyperlink"/>
            <w:rFonts w:ascii="Tahoma" w:hAnsi="Tahoma" w:cs="Tahoma"/>
          </w:rPr>
          <w:t>Digital Library</w:t>
        </w:r>
      </w:hyperlink>
      <w:r w:rsidR="006B4A75">
        <w:rPr>
          <w:rFonts w:ascii="Tahoma" w:hAnsi="Tahoma" w:cs="Tahoma"/>
        </w:rPr>
        <w:t xml:space="preserve"> </w:t>
      </w:r>
    </w:p>
    <w:p w:rsidR="000D0F35" w:rsidRDefault="00D11CA4" w:rsidP="000D0F35">
      <w:pPr>
        <w:pStyle w:val="ListParagraph"/>
        <w:numPr>
          <w:ilvl w:val="0"/>
          <w:numId w:val="17"/>
        </w:numPr>
        <w:spacing w:line="276" w:lineRule="auto"/>
        <w:rPr>
          <w:rFonts w:ascii="Tahoma" w:hAnsi="Tahoma" w:cs="Tahoma"/>
        </w:rPr>
      </w:pPr>
      <w:hyperlink r:id="rId15" w:history="1">
        <w:r w:rsidR="000D0F35">
          <w:rPr>
            <w:rStyle w:val="Hyperlink"/>
            <w:rFonts w:ascii="Tahoma" w:hAnsi="Tahoma" w:cs="Tahoma"/>
          </w:rPr>
          <w:t>Natural Heritage Program</w:t>
        </w:r>
      </w:hyperlink>
    </w:p>
    <w:p w:rsidR="000D0F35" w:rsidRDefault="00D11CA4" w:rsidP="000D0F35">
      <w:pPr>
        <w:pStyle w:val="ListParagraph"/>
        <w:numPr>
          <w:ilvl w:val="0"/>
          <w:numId w:val="17"/>
        </w:numPr>
        <w:spacing w:line="276" w:lineRule="auto"/>
        <w:rPr>
          <w:rFonts w:ascii="Tahoma" w:hAnsi="Tahoma" w:cs="Tahoma"/>
        </w:rPr>
      </w:pPr>
      <w:hyperlink r:id="rId16" w:history="1">
        <w:r w:rsidR="000D0F35">
          <w:rPr>
            <w:rStyle w:val="Hyperlink"/>
            <w:rFonts w:ascii="Tahoma" w:hAnsi="Tahoma" w:cs="Tahoma"/>
          </w:rPr>
          <w:t>Statewide Library Resources</w:t>
        </w:r>
      </w:hyperlink>
    </w:p>
    <w:p w:rsidR="000D0F35" w:rsidRPr="000D0F35" w:rsidRDefault="00D11CA4" w:rsidP="000D0F35">
      <w:pPr>
        <w:pStyle w:val="ListParagraph"/>
        <w:numPr>
          <w:ilvl w:val="0"/>
          <w:numId w:val="17"/>
        </w:numPr>
        <w:spacing w:line="276" w:lineRule="auto"/>
        <w:rPr>
          <w:rFonts w:ascii="Tahoma" w:hAnsi="Tahoma" w:cs="Tahoma"/>
        </w:rPr>
      </w:pPr>
      <w:hyperlink r:id="rId17" w:history="1">
        <w:r w:rsidR="000D0F35">
          <w:rPr>
            <w:rStyle w:val="Hyperlink"/>
            <w:rFonts w:ascii="Tahoma" w:hAnsi="Tahoma" w:cs="Tahoma"/>
          </w:rPr>
          <w:t>Talking Book Library</w:t>
        </w:r>
      </w:hyperlink>
      <w:r w:rsidR="000D0F35">
        <w:rPr>
          <w:rFonts w:ascii="Tahoma" w:hAnsi="Tahoma" w:cs="Tahoma"/>
        </w:rPr>
        <w:t xml:space="preserve">    </w:t>
      </w:r>
    </w:p>
    <w:p w:rsidR="00583608" w:rsidRPr="00396DF6" w:rsidRDefault="00583608" w:rsidP="00900A6F">
      <w:pPr>
        <w:tabs>
          <w:tab w:val="left" w:pos="1440"/>
        </w:tabs>
        <w:spacing w:line="276" w:lineRule="auto"/>
        <w:ind w:left="1170"/>
        <w:rPr>
          <w:rFonts w:ascii="Tahoma" w:hAnsi="Tahoma" w:cs="Tahoma"/>
        </w:rPr>
      </w:pPr>
    </w:p>
    <w:p w:rsidR="00FB0B34" w:rsidRPr="00396DF6" w:rsidRDefault="003C1B6B" w:rsidP="00900A6F">
      <w:pPr>
        <w:tabs>
          <w:tab w:val="left" w:pos="1440"/>
        </w:tabs>
        <w:spacing w:line="276" w:lineRule="auto"/>
        <w:ind w:left="1170"/>
        <w:rPr>
          <w:rFonts w:ascii="Tahoma" w:hAnsi="Tahoma" w:cs="Tahoma"/>
          <w:b/>
        </w:rPr>
      </w:pPr>
      <w:r>
        <w:rPr>
          <w:rFonts w:ascii="Tahoma" w:hAnsi="Tahoma" w:cs="Tahoma"/>
        </w:rPr>
        <w:tab/>
      </w:r>
      <w:hyperlink r:id="rId18" w:history="1">
        <w:r w:rsidR="00D11CA4">
          <w:rPr>
            <w:rStyle w:val="Hyperlink"/>
            <w:rFonts w:ascii="Tahoma" w:hAnsi="Tahoma" w:cs="Tahoma"/>
          </w:rPr>
          <w:t>FY’16 Montana State Library closing financial report</w:t>
        </w:r>
      </w:hyperlink>
      <w:r w:rsidR="00D11CA4">
        <w:rPr>
          <w:rFonts w:ascii="Tahoma" w:hAnsi="Tahoma" w:cs="Tahoma"/>
        </w:rPr>
        <w:t xml:space="preserve"> </w:t>
      </w:r>
      <w:r w:rsidR="00FB0B34" w:rsidRPr="00396DF6">
        <w:rPr>
          <w:rFonts w:ascii="Tahoma" w:hAnsi="Tahoma" w:cs="Tahoma"/>
        </w:rPr>
        <w:t xml:space="preserve">– Schmitz – </w:t>
      </w:r>
      <w:r w:rsidR="00FB0B34" w:rsidRPr="00396DF6">
        <w:rPr>
          <w:rFonts w:ascii="Tahoma" w:hAnsi="Tahoma" w:cs="Tahoma"/>
          <w:b/>
        </w:rPr>
        <w:t>Action</w:t>
      </w:r>
    </w:p>
    <w:p w:rsidR="00FB0B34" w:rsidRPr="00396DF6" w:rsidRDefault="00FB0B34" w:rsidP="00900A6F">
      <w:pPr>
        <w:tabs>
          <w:tab w:val="left" w:pos="1440"/>
        </w:tabs>
        <w:spacing w:line="276" w:lineRule="auto"/>
        <w:ind w:left="1170"/>
        <w:rPr>
          <w:rFonts w:ascii="Tahoma" w:hAnsi="Tahoma" w:cs="Tahoma"/>
        </w:rPr>
      </w:pPr>
    </w:p>
    <w:p w:rsidR="00FB0B34" w:rsidRPr="00396DF6" w:rsidRDefault="003C1B6B" w:rsidP="00900A6F">
      <w:pPr>
        <w:tabs>
          <w:tab w:val="left" w:pos="1440"/>
        </w:tabs>
        <w:spacing w:line="276" w:lineRule="auto"/>
        <w:ind w:left="1170"/>
        <w:rPr>
          <w:rFonts w:ascii="Tahoma" w:hAnsi="Tahoma" w:cs="Tahoma"/>
        </w:rPr>
      </w:pPr>
      <w:r>
        <w:rPr>
          <w:rFonts w:ascii="Tahoma" w:hAnsi="Tahoma" w:cs="Tahoma"/>
        </w:rPr>
        <w:tab/>
      </w:r>
      <w:hyperlink r:id="rId19" w:history="1">
        <w:r w:rsidR="000B1D18">
          <w:rPr>
            <w:rStyle w:val="Hyperlink"/>
            <w:rFonts w:ascii="Tahoma" w:hAnsi="Tahoma" w:cs="Tahoma"/>
          </w:rPr>
          <w:t>FY’17 Montana State Library opening budget</w:t>
        </w:r>
      </w:hyperlink>
      <w:r w:rsidR="000B1D18">
        <w:rPr>
          <w:rFonts w:ascii="Tahoma" w:hAnsi="Tahoma" w:cs="Tahoma"/>
        </w:rPr>
        <w:t xml:space="preserve"> </w:t>
      </w:r>
      <w:r w:rsidR="00FB0B34" w:rsidRPr="00396DF6">
        <w:rPr>
          <w:rFonts w:ascii="Tahoma" w:hAnsi="Tahoma" w:cs="Tahoma"/>
        </w:rPr>
        <w:t xml:space="preserve">– Schmitz – </w:t>
      </w:r>
      <w:r w:rsidR="00FB0B34" w:rsidRPr="00396DF6">
        <w:rPr>
          <w:rFonts w:ascii="Tahoma" w:hAnsi="Tahoma" w:cs="Tahoma"/>
          <w:b/>
        </w:rPr>
        <w:t>Action</w:t>
      </w:r>
      <w:r w:rsidR="00FB0B34" w:rsidRPr="00396DF6">
        <w:rPr>
          <w:rFonts w:ascii="Tahoma" w:hAnsi="Tahoma" w:cs="Tahoma"/>
        </w:rPr>
        <w:t xml:space="preserve"> </w:t>
      </w:r>
    </w:p>
    <w:p w:rsidR="006D1C2F" w:rsidRDefault="006D1C2F" w:rsidP="006D1C2F">
      <w:pPr>
        <w:tabs>
          <w:tab w:val="left" w:pos="1170"/>
        </w:tabs>
        <w:spacing w:line="276" w:lineRule="auto"/>
        <w:rPr>
          <w:rFonts w:ascii="Tahoma" w:hAnsi="Tahoma" w:cs="Tahoma"/>
        </w:rPr>
      </w:pPr>
    </w:p>
    <w:p w:rsidR="00590D7D" w:rsidRPr="00396DF6" w:rsidRDefault="003C1B6B" w:rsidP="00590D7D">
      <w:pPr>
        <w:tabs>
          <w:tab w:val="left" w:pos="1440"/>
        </w:tabs>
        <w:spacing w:line="276" w:lineRule="auto"/>
        <w:ind w:left="1170"/>
        <w:rPr>
          <w:rFonts w:ascii="Tahoma" w:hAnsi="Tahoma" w:cs="Tahoma"/>
        </w:rPr>
      </w:pPr>
      <w:r>
        <w:rPr>
          <w:rFonts w:ascii="Tahoma" w:hAnsi="Tahoma" w:cs="Tahoma"/>
        </w:rPr>
        <w:tab/>
      </w:r>
      <w:r w:rsidR="00590D7D" w:rsidRPr="00396DF6">
        <w:rPr>
          <w:rFonts w:ascii="Tahoma" w:hAnsi="Tahoma" w:cs="Tahoma"/>
        </w:rPr>
        <w:t xml:space="preserve">Montana State Library Trust request </w:t>
      </w:r>
    </w:p>
    <w:p w:rsidR="00590D7D" w:rsidRDefault="00D11CA4" w:rsidP="000B1D18">
      <w:pPr>
        <w:pStyle w:val="ListParagraph"/>
        <w:numPr>
          <w:ilvl w:val="0"/>
          <w:numId w:val="10"/>
        </w:numPr>
        <w:tabs>
          <w:tab w:val="left" w:pos="1800"/>
        </w:tabs>
        <w:spacing w:line="276" w:lineRule="auto"/>
        <w:rPr>
          <w:rFonts w:ascii="Tahoma" w:hAnsi="Tahoma" w:cs="Tahoma"/>
        </w:rPr>
      </w:pPr>
      <w:hyperlink r:id="rId20" w:history="1">
        <w:r w:rsidR="000B1D18">
          <w:rPr>
            <w:rStyle w:val="Hyperlink"/>
            <w:rFonts w:ascii="Tahoma" w:hAnsi="Tahoma" w:cs="Tahoma"/>
          </w:rPr>
          <w:t>Talking Book Library Recording Booth</w:t>
        </w:r>
      </w:hyperlink>
      <w:r w:rsidR="000B1D18">
        <w:rPr>
          <w:rFonts w:ascii="Tahoma" w:hAnsi="Tahoma" w:cs="Tahoma"/>
        </w:rPr>
        <w:t xml:space="preserve"> </w:t>
      </w:r>
      <w:r w:rsidR="00590D7D">
        <w:rPr>
          <w:rFonts w:ascii="Tahoma" w:hAnsi="Tahoma" w:cs="Tahoma"/>
        </w:rPr>
        <w:t xml:space="preserve">– Cook </w:t>
      </w:r>
      <w:r w:rsidR="00D93903" w:rsidRPr="00396DF6">
        <w:rPr>
          <w:rFonts w:ascii="Tahoma" w:hAnsi="Tahoma" w:cs="Tahoma"/>
          <w:b/>
        </w:rPr>
        <w:t>– Action</w:t>
      </w:r>
    </w:p>
    <w:p w:rsidR="00590D7D" w:rsidRPr="00396DF6" w:rsidRDefault="00D11CA4" w:rsidP="000B1D18">
      <w:pPr>
        <w:pStyle w:val="ListParagraph"/>
        <w:numPr>
          <w:ilvl w:val="0"/>
          <w:numId w:val="10"/>
        </w:numPr>
        <w:tabs>
          <w:tab w:val="left" w:pos="1800"/>
        </w:tabs>
        <w:spacing w:line="276" w:lineRule="auto"/>
        <w:rPr>
          <w:rFonts w:ascii="Tahoma" w:hAnsi="Tahoma" w:cs="Tahoma"/>
        </w:rPr>
      </w:pPr>
      <w:hyperlink r:id="rId21" w:history="1">
        <w:r w:rsidR="000B1D18">
          <w:rPr>
            <w:rStyle w:val="Hyperlink"/>
            <w:rFonts w:ascii="Tahoma" w:hAnsi="Tahoma" w:cs="Tahoma"/>
          </w:rPr>
          <w:t>Talking Book Library Volunteer Luncheon</w:t>
        </w:r>
      </w:hyperlink>
      <w:r w:rsidR="000B1D18">
        <w:rPr>
          <w:rFonts w:ascii="Tahoma" w:hAnsi="Tahoma" w:cs="Tahoma"/>
        </w:rPr>
        <w:t xml:space="preserve"> </w:t>
      </w:r>
      <w:r w:rsidR="00590D7D" w:rsidRPr="00396DF6">
        <w:rPr>
          <w:rFonts w:ascii="Tahoma" w:hAnsi="Tahoma" w:cs="Tahoma"/>
        </w:rPr>
        <w:t xml:space="preserve">– </w:t>
      </w:r>
      <w:r w:rsidR="00590D7D">
        <w:rPr>
          <w:rFonts w:ascii="Tahoma" w:hAnsi="Tahoma" w:cs="Tahoma"/>
        </w:rPr>
        <w:t>Cook</w:t>
      </w:r>
      <w:r w:rsidR="00590D7D" w:rsidRPr="00396DF6">
        <w:rPr>
          <w:rFonts w:ascii="Tahoma" w:hAnsi="Tahoma" w:cs="Tahoma"/>
        </w:rPr>
        <w:t xml:space="preserve"> </w:t>
      </w:r>
      <w:r w:rsidR="00590D7D" w:rsidRPr="00396DF6">
        <w:rPr>
          <w:rFonts w:ascii="Tahoma" w:hAnsi="Tahoma" w:cs="Tahoma"/>
          <w:b/>
        </w:rPr>
        <w:t>– Action</w:t>
      </w:r>
    </w:p>
    <w:p w:rsidR="00590D7D" w:rsidRDefault="00590D7D" w:rsidP="00900A6F">
      <w:pPr>
        <w:tabs>
          <w:tab w:val="left" w:pos="1440"/>
        </w:tabs>
        <w:spacing w:line="276" w:lineRule="auto"/>
        <w:ind w:left="1170"/>
        <w:rPr>
          <w:rFonts w:ascii="Tahoma" w:hAnsi="Tahoma" w:cs="Tahoma"/>
        </w:rPr>
      </w:pPr>
    </w:p>
    <w:p w:rsidR="00D93903" w:rsidRPr="007E771F" w:rsidRDefault="00590D7D" w:rsidP="007E771F">
      <w:pPr>
        <w:tabs>
          <w:tab w:val="left" w:pos="1440"/>
        </w:tabs>
        <w:spacing w:line="276" w:lineRule="auto"/>
        <w:ind w:left="1800" w:hanging="630"/>
        <w:rPr>
          <w:rFonts w:ascii="Tahoma" w:hAnsi="Tahoma" w:cs="Tahoma"/>
        </w:rPr>
      </w:pPr>
      <w:r>
        <w:rPr>
          <w:rFonts w:ascii="Tahoma" w:hAnsi="Tahoma" w:cs="Tahoma"/>
        </w:rPr>
        <w:tab/>
      </w:r>
      <w:r w:rsidR="00D93903">
        <w:rPr>
          <w:rFonts w:ascii="Tahoma" w:hAnsi="Tahoma" w:cs="Tahoma"/>
        </w:rPr>
        <w:t xml:space="preserve">Montana Land Information Act Grant Presentation – </w:t>
      </w:r>
      <w:r w:rsidR="0089001E">
        <w:rPr>
          <w:rFonts w:ascii="Tahoma" w:hAnsi="Tahoma" w:cs="Tahoma"/>
        </w:rPr>
        <w:t>Fashoway</w:t>
      </w:r>
      <w:r w:rsidR="007E771F">
        <w:rPr>
          <w:rFonts w:ascii="Tahoma" w:hAnsi="Tahoma" w:cs="Tahoma"/>
        </w:rPr>
        <w:t>, City of Shelby</w:t>
      </w:r>
    </w:p>
    <w:p w:rsidR="00D93903" w:rsidRDefault="00D93903" w:rsidP="00D93903">
      <w:pPr>
        <w:tabs>
          <w:tab w:val="left" w:pos="1440"/>
        </w:tabs>
        <w:spacing w:line="276" w:lineRule="auto"/>
        <w:ind w:left="1170"/>
        <w:rPr>
          <w:rFonts w:ascii="Tahoma" w:hAnsi="Tahoma" w:cs="Tahoma"/>
        </w:rPr>
      </w:pPr>
      <w:r>
        <w:rPr>
          <w:rFonts w:ascii="Tahoma" w:hAnsi="Tahoma" w:cs="Tahoma"/>
        </w:rPr>
        <w:tab/>
      </w:r>
      <w:r w:rsidR="000B1D18">
        <w:rPr>
          <w:rFonts w:ascii="Tahoma" w:hAnsi="Tahoma" w:cs="Tahoma"/>
        </w:rPr>
        <w:t>Early L</w:t>
      </w:r>
      <w:r w:rsidR="00590D7D">
        <w:rPr>
          <w:rFonts w:ascii="Tahoma" w:hAnsi="Tahoma" w:cs="Tahoma"/>
        </w:rPr>
        <w:t>iteracy and Montana Libraries</w:t>
      </w:r>
      <w:r w:rsidR="00777EBE">
        <w:rPr>
          <w:rFonts w:ascii="Tahoma" w:hAnsi="Tahoma" w:cs="Tahoma"/>
        </w:rPr>
        <w:t xml:space="preserve"> – </w:t>
      </w:r>
      <w:r w:rsidR="00590D7D">
        <w:rPr>
          <w:rFonts w:ascii="Tahoma" w:hAnsi="Tahoma" w:cs="Tahoma"/>
        </w:rPr>
        <w:t>Groves</w:t>
      </w:r>
      <w:r w:rsidR="007E771F">
        <w:rPr>
          <w:rFonts w:ascii="Tahoma" w:hAnsi="Tahoma" w:cs="Tahoma"/>
        </w:rPr>
        <w:t>, Glac</w:t>
      </w:r>
      <w:bookmarkStart w:id="2" w:name="_GoBack"/>
      <w:bookmarkEnd w:id="2"/>
      <w:r w:rsidR="007E771F">
        <w:rPr>
          <w:rFonts w:ascii="Tahoma" w:hAnsi="Tahoma" w:cs="Tahoma"/>
        </w:rPr>
        <w:t>ier County Library</w:t>
      </w:r>
    </w:p>
    <w:p w:rsidR="0089001E" w:rsidRDefault="0089001E" w:rsidP="00D93903">
      <w:pPr>
        <w:tabs>
          <w:tab w:val="left" w:pos="1440"/>
        </w:tabs>
        <w:spacing w:line="276" w:lineRule="auto"/>
        <w:ind w:left="1170"/>
        <w:rPr>
          <w:rFonts w:ascii="Tahoma" w:hAnsi="Tahoma" w:cs="Tahoma"/>
        </w:rPr>
      </w:pPr>
    </w:p>
    <w:p w:rsidR="002F1655" w:rsidRPr="00396DF6" w:rsidRDefault="00D93903" w:rsidP="00D93903">
      <w:pPr>
        <w:tabs>
          <w:tab w:val="left" w:pos="1440"/>
        </w:tabs>
        <w:spacing w:line="276" w:lineRule="auto"/>
        <w:ind w:left="1170"/>
        <w:rPr>
          <w:rFonts w:ascii="Tahoma" w:hAnsi="Tahoma" w:cs="Tahoma"/>
        </w:rPr>
      </w:pPr>
      <w:r>
        <w:rPr>
          <w:rFonts w:ascii="Tahoma" w:hAnsi="Tahoma" w:cs="Tahoma"/>
        </w:rPr>
        <w:tab/>
      </w:r>
      <w:r w:rsidR="002F1655" w:rsidRPr="00396DF6">
        <w:rPr>
          <w:rFonts w:ascii="Tahoma" w:hAnsi="Tahoma" w:cs="Tahoma"/>
        </w:rPr>
        <w:t xml:space="preserve">Election of Commission Officers – </w:t>
      </w:r>
      <w:r w:rsidR="002F1655" w:rsidRPr="00396DF6">
        <w:rPr>
          <w:rFonts w:ascii="Tahoma" w:hAnsi="Tahoma" w:cs="Tahoma"/>
          <w:b/>
        </w:rPr>
        <w:t>Action</w:t>
      </w:r>
      <w:r w:rsidR="003B1A48" w:rsidRPr="00396DF6">
        <w:rPr>
          <w:rFonts w:ascii="Tahoma" w:hAnsi="Tahoma" w:cs="Tahoma"/>
        </w:rPr>
        <w:tab/>
      </w:r>
    </w:p>
    <w:p w:rsidR="002F1655" w:rsidRPr="00396DF6" w:rsidRDefault="002F1655" w:rsidP="00900A6F">
      <w:pPr>
        <w:tabs>
          <w:tab w:val="left" w:pos="1440"/>
        </w:tabs>
        <w:spacing w:line="276" w:lineRule="auto"/>
        <w:ind w:left="1080" w:hanging="720"/>
        <w:rPr>
          <w:rFonts w:ascii="Tahoma" w:hAnsi="Tahoma" w:cs="Tahoma"/>
        </w:rPr>
      </w:pPr>
      <w:r w:rsidRPr="00396DF6">
        <w:rPr>
          <w:rFonts w:ascii="Tahoma" w:hAnsi="Tahoma" w:cs="Tahoma"/>
        </w:rPr>
        <w:tab/>
      </w:r>
    </w:p>
    <w:p w:rsidR="000A26A0" w:rsidRPr="00396DF6" w:rsidRDefault="002229CB" w:rsidP="00777EBE">
      <w:pPr>
        <w:tabs>
          <w:tab w:val="left" w:pos="1440"/>
        </w:tabs>
        <w:spacing w:line="276" w:lineRule="auto"/>
        <w:ind w:left="1170" w:hanging="720"/>
        <w:rPr>
          <w:rFonts w:ascii="Tahoma" w:hAnsi="Tahoma" w:cs="Tahoma"/>
        </w:rPr>
      </w:pPr>
      <w:r w:rsidRPr="00396DF6">
        <w:rPr>
          <w:rFonts w:ascii="Tahoma" w:hAnsi="Tahoma" w:cs="Tahoma"/>
        </w:rPr>
        <w:tab/>
      </w:r>
      <w:r w:rsidR="003C1B6B">
        <w:rPr>
          <w:rFonts w:ascii="Tahoma" w:hAnsi="Tahoma" w:cs="Tahoma"/>
        </w:rPr>
        <w:tab/>
      </w:r>
      <w:r w:rsidR="000A26A0" w:rsidRPr="00396DF6">
        <w:rPr>
          <w:rFonts w:ascii="Tahoma" w:hAnsi="Tahoma" w:cs="Tahoma"/>
        </w:rPr>
        <w:t>Commission Goals and Objectives – Commission</w:t>
      </w:r>
    </w:p>
    <w:p w:rsidR="000A26A0" w:rsidRDefault="00683DEF" w:rsidP="000B1D18">
      <w:pPr>
        <w:pStyle w:val="ListParagraph"/>
        <w:numPr>
          <w:ilvl w:val="2"/>
          <w:numId w:val="11"/>
        </w:numPr>
        <w:tabs>
          <w:tab w:val="left" w:pos="1800"/>
        </w:tabs>
        <w:spacing w:line="276" w:lineRule="auto"/>
        <w:ind w:left="1800"/>
        <w:contextualSpacing/>
        <w:rPr>
          <w:rFonts w:ascii="Tahoma" w:hAnsi="Tahoma" w:cs="Tahoma"/>
        </w:rPr>
      </w:pPr>
      <w:r>
        <w:rPr>
          <w:rFonts w:ascii="Tahoma" w:hAnsi="Tahoma" w:cs="Tahoma"/>
        </w:rPr>
        <w:t>Strategic Planning follow up discussion</w:t>
      </w:r>
    </w:p>
    <w:p w:rsidR="000B1D18" w:rsidRPr="000B1D18" w:rsidRDefault="00D11CA4" w:rsidP="000B1D18">
      <w:pPr>
        <w:pStyle w:val="ListParagraph"/>
        <w:numPr>
          <w:ilvl w:val="2"/>
          <w:numId w:val="11"/>
        </w:numPr>
        <w:tabs>
          <w:tab w:val="left" w:pos="1800"/>
        </w:tabs>
        <w:spacing w:line="276" w:lineRule="auto"/>
        <w:ind w:left="1800"/>
        <w:contextualSpacing/>
        <w:rPr>
          <w:rFonts w:ascii="Tahoma" w:hAnsi="Tahoma" w:cs="Tahoma"/>
        </w:rPr>
      </w:pPr>
      <w:hyperlink r:id="rId22" w:history="1">
        <w:r w:rsidR="000B1D18">
          <w:rPr>
            <w:rStyle w:val="Hyperlink"/>
            <w:rFonts w:ascii="Tahoma" w:hAnsi="Tahoma" w:cs="Tahoma"/>
          </w:rPr>
          <w:t>Commission Work plan</w:t>
        </w:r>
      </w:hyperlink>
      <w:r w:rsidR="000B1D18" w:rsidRPr="000B1D18">
        <w:rPr>
          <w:rFonts w:ascii="Tahoma" w:hAnsi="Tahoma" w:cs="Tahoma"/>
        </w:rPr>
        <w:t xml:space="preserve"> </w:t>
      </w:r>
    </w:p>
    <w:p w:rsidR="000B1D18" w:rsidRDefault="00D11CA4" w:rsidP="000B1D18">
      <w:pPr>
        <w:pStyle w:val="ListParagraph"/>
        <w:numPr>
          <w:ilvl w:val="2"/>
          <w:numId w:val="11"/>
        </w:numPr>
        <w:tabs>
          <w:tab w:val="left" w:pos="1800"/>
        </w:tabs>
        <w:spacing w:line="276" w:lineRule="auto"/>
        <w:ind w:left="1800"/>
        <w:contextualSpacing/>
        <w:rPr>
          <w:rFonts w:ascii="Tahoma" w:hAnsi="Tahoma" w:cs="Tahoma"/>
        </w:rPr>
      </w:pPr>
      <w:hyperlink r:id="rId23" w:history="1">
        <w:r w:rsidR="000B1D18" w:rsidRPr="000B1D18">
          <w:rPr>
            <w:rStyle w:val="Hyperlink"/>
            <w:rFonts w:ascii="Tahoma" w:hAnsi="Tahoma" w:cs="Tahoma"/>
          </w:rPr>
          <w:t>Commission Calendar</w:t>
        </w:r>
      </w:hyperlink>
    </w:p>
    <w:p w:rsidR="000A26A0" w:rsidRPr="000B1D18" w:rsidRDefault="002F1655" w:rsidP="00E731C1">
      <w:pPr>
        <w:pStyle w:val="ListParagraph"/>
        <w:numPr>
          <w:ilvl w:val="3"/>
          <w:numId w:val="11"/>
        </w:numPr>
        <w:tabs>
          <w:tab w:val="left" w:pos="1800"/>
        </w:tabs>
        <w:spacing w:line="276" w:lineRule="auto"/>
        <w:ind w:left="1800" w:firstLine="0"/>
        <w:contextualSpacing/>
        <w:rPr>
          <w:rFonts w:ascii="Tahoma" w:hAnsi="Tahoma" w:cs="Tahoma"/>
        </w:rPr>
      </w:pPr>
      <w:r w:rsidRPr="000B1D18">
        <w:rPr>
          <w:rFonts w:ascii="Tahoma" w:hAnsi="Tahoma" w:cs="Tahoma"/>
        </w:rPr>
        <w:t>201</w:t>
      </w:r>
      <w:r w:rsidR="00A67639" w:rsidRPr="000B1D18">
        <w:rPr>
          <w:rFonts w:ascii="Tahoma" w:hAnsi="Tahoma" w:cs="Tahoma"/>
        </w:rPr>
        <w:t>6</w:t>
      </w:r>
      <w:r w:rsidR="00FF372B" w:rsidRPr="000B1D18">
        <w:rPr>
          <w:rFonts w:ascii="Tahoma" w:hAnsi="Tahoma" w:cs="Tahoma"/>
        </w:rPr>
        <w:t xml:space="preserve"> </w:t>
      </w:r>
      <w:r w:rsidRPr="000B1D18">
        <w:rPr>
          <w:rFonts w:ascii="Tahoma" w:hAnsi="Tahoma" w:cs="Tahoma"/>
        </w:rPr>
        <w:t xml:space="preserve">Fall </w:t>
      </w:r>
      <w:r w:rsidR="00A67639" w:rsidRPr="000B1D18">
        <w:rPr>
          <w:rFonts w:ascii="Tahoma" w:hAnsi="Tahoma" w:cs="Tahoma"/>
        </w:rPr>
        <w:t>Workshops, September 13 &amp; 14, Polson, MT</w:t>
      </w:r>
    </w:p>
    <w:p w:rsidR="00A67639" w:rsidRDefault="00970F7E" w:rsidP="00900A6F">
      <w:pPr>
        <w:pStyle w:val="ListParagraph"/>
        <w:numPr>
          <w:ilvl w:val="3"/>
          <w:numId w:val="11"/>
        </w:numPr>
        <w:tabs>
          <w:tab w:val="left" w:pos="2160"/>
        </w:tabs>
        <w:spacing w:line="276" w:lineRule="auto"/>
        <w:ind w:left="1800" w:firstLine="0"/>
        <w:contextualSpacing/>
        <w:rPr>
          <w:rFonts w:ascii="Tahoma" w:hAnsi="Tahoma" w:cs="Tahoma"/>
        </w:rPr>
      </w:pPr>
      <w:r>
        <w:rPr>
          <w:rFonts w:ascii="Tahoma" w:hAnsi="Tahoma" w:cs="Tahoma"/>
        </w:rPr>
        <w:t>RIPL Conference, September 30-October 3, 2016, Englewood, CO</w:t>
      </w:r>
    </w:p>
    <w:p w:rsidR="00970F7E" w:rsidRDefault="00970F7E" w:rsidP="00900A6F">
      <w:pPr>
        <w:pStyle w:val="ListParagraph"/>
        <w:numPr>
          <w:ilvl w:val="3"/>
          <w:numId w:val="11"/>
        </w:numPr>
        <w:tabs>
          <w:tab w:val="left" w:pos="2160"/>
        </w:tabs>
        <w:spacing w:line="276" w:lineRule="auto"/>
        <w:ind w:left="1800" w:firstLine="0"/>
        <w:contextualSpacing/>
        <w:rPr>
          <w:rFonts w:ascii="Tahoma" w:hAnsi="Tahoma" w:cs="Tahoma"/>
        </w:rPr>
      </w:pPr>
      <w:r>
        <w:rPr>
          <w:rFonts w:ascii="Tahoma" w:hAnsi="Tahoma" w:cs="Tahoma"/>
        </w:rPr>
        <w:t>NSGIC Annual Conference, October 24-28, 2016, Indianapolis, IN</w:t>
      </w:r>
    </w:p>
    <w:p w:rsidR="002C49C5" w:rsidRPr="00396DF6" w:rsidRDefault="006916D0" w:rsidP="00900A6F">
      <w:pPr>
        <w:pStyle w:val="ListParagraph"/>
        <w:numPr>
          <w:ilvl w:val="3"/>
          <w:numId w:val="11"/>
        </w:numPr>
        <w:tabs>
          <w:tab w:val="left" w:pos="2160"/>
        </w:tabs>
        <w:spacing w:line="276" w:lineRule="auto"/>
        <w:ind w:left="1800" w:firstLine="0"/>
        <w:contextualSpacing/>
        <w:rPr>
          <w:rFonts w:ascii="Tahoma" w:hAnsi="Tahoma" w:cs="Tahoma"/>
        </w:rPr>
      </w:pPr>
      <w:r>
        <w:rPr>
          <w:rFonts w:ascii="Tahoma" w:hAnsi="Tahoma" w:cs="Tahoma"/>
        </w:rPr>
        <w:t>Commission attendance at F</w:t>
      </w:r>
      <w:r w:rsidR="002C49C5" w:rsidRPr="00396DF6">
        <w:rPr>
          <w:rFonts w:ascii="Tahoma" w:hAnsi="Tahoma" w:cs="Tahoma"/>
        </w:rPr>
        <w:t>all Federation meetings</w:t>
      </w:r>
    </w:p>
    <w:p w:rsidR="00702CCD" w:rsidRDefault="00702CCD" w:rsidP="00E07EAE">
      <w:pPr>
        <w:pStyle w:val="ListParagraph"/>
        <w:numPr>
          <w:ilvl w:val="3"/>
          <w:numId w:val="15"/>
        </w:numPr>
        <w:tabs>
          <w:tab w:val="left" w:pos="2160"/>
        </w:tabs>
        <w:spacing w:line="276" w:lineRule="auto"/>
        <w:contextualSpacing/>
        <w:rPr>
          <w:rFonts w:ascii="Tahoma" w:hAnsi="Tahoma" w:cs="Tahoma"/>
        </w:rPr>
      </w:pPr>
      <w:r w:rsidRPr="00702CCD">
        <w:rPr>
          <w:rFonts w:ascii="Tahoma" w:hAnsi="Tahoma" w:cs="Tahoma"/>
        </w:rPr>
        <w:t xml:space="preserve">Golden Plains Federation Meeting, </w:t>
      </w:r>
      <w:r w:rsidR="001253C1">
        <w:rPr>
          <w:rFonts w:ascii="Tahoma" w:hAnsi="Tahoma" w:cs="Tahoma"/>
        </w:rPr>
        <w:t>TBD</w:t>
      </w:r>
    </w:p>
    <w:p w:rsidR="0086190C" w:rsidRPr="00396DF6" w:rsidRDefault="0086190C"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South Central Federation Meeting, </w:t>
      </w:r>
      <w:r w:rsidRPr="0045368A">
        <w:rPr>
          <w:rFonts w:ascii="Tahoma" w:hAnsi="Tahoma" w:cs="Tahoma"/>
        </w:rPr>
        <w:t>September</w:t>
      </w:r>
      <w:r w:rsidR="00A67639">
        <w:rPr>
          <w:rFonts w:ascii="Tahoma" w:hAnsi="Tahoma" w:cs="Tahoma"/>
        </w:rPr>
        <w:t xml:space="preserve"> 17</w:t>
      </w:r>
      <w:r w:rsidRPr="0045368A">
        <w:rPr>
          <w:rFonts w:ascii="Tahoma" w:hAnsi="Tahoma" w:cs="Tahoma"/>
        </w:rPr>
        <w:t>, 201</w:t>
      </w:r>
      <w:r w:rsidR="00A67639">
        <w:rPr>
          <w:rFonts w:ascii="Tahoma" w:hAnsi="Tahoma" w:cs="Tahoma"/>
        </w:rPr>
        <w:t>6</w:t>
      </w:r>
      <w:r w:rsidRPr="0045368A">
        <w:rPr>
          <w:rFonts w:ascii="Tahoma" w:hAnsi="Tahoma" w:cs="Tahoma"/>
        </w:rPr>
        <w:t>,</w:t>
      </w:r>
      <w:r w:rsidRPr="00396DF6">
        <w:rPr>
          <w:rFonts w:ascii="Tahoma" w:hAnsi="Tahoma" w:cs="Tahoma"/>
        </w:rPr>
        <w:t xml:space="preserve"> </w:t>
      </w:r>
      <w:r w:rsidR="00A67639">
        <w:rPr>
          <w:rFonts w:ascii="Tahoma" w:hAnsi="Tahoma" w:cs="Tahoma"/>
        </w:rPr>
        <w:t>Harlowton</w:t>
      </w:r>
    </w:p>
    <w:p w:rsidR="0016487D" w:rsidRPr="00702CCD" w:rsidRDefault="0016487D" w:rsidP="0016487D">
      <w:pPr>
        <w:pStyle w:val="ListParagraph"/>
        <w:numPr>
          <w:ilvl w:val="3"/>
          <w:numId w:val="15"/>
        </w:numPr>
        <w:tabs>
          <w:tab w:val="left" w:pos="2160"/>
        </w:tabs>
        <w:spacing w:line="276" w:lineRule="auto"/>
        <w:contextualSpacing/>
        <w:rPr>
          <w:rFonts w:ascii="Tahoma" w:hAnsi="Tahoma" w:cs="Tahoma"/>
        </w:rPr>
      </w:pPr>
      <w:r>
        <w:rPr>
          <w:rFonts w:ascii="Tahoma" w:hAnsi="Tahoma" w:cs="Tahoma"/>
        </w:rPr>
        <w:t>Broad Valleys Federation Meeting, September 27, 2016, Conference Call</w:t>
      </w:r>
    </w:p>
    <w:p w:rsidR="00A67639" w:rsidRPr="00396DF6" w:rsidRDefault="00A67639" w:rsidP="00A67639">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Tamarack Federation meeting, October </w:t>
      </w:r>
      <w:r>
        <w:rPr>
          <w:rFonts w:ascii="Tahoma" w:hAnsi="Tahoma" w:cs="Tahoma"/>
        </w:rPr>
        <w:t>19</w:t>
      </w:r>
      <w:r w:rsidRPr="00396DF6">
        <w:rPr>
          <w:rFonts w:ascii="Tahoma" w:hAnsi="Tahoma" w:cs="Tahoma"/>
        </w:rPr>
        <w:t>, 201</w:t>
      </w:r>
      <w:r>
        <w:rPr>
          <w:rFonts w:ascii="Tahoma" w:hAnsi="Tahoma" w:cs="Tahoma"/>
        </w:rPr>
        <w:t>6</w:t>
      </w:r>
      <w:r w:rsidRPr="00396DF6">
        <w:rPr>
          <w:rFonts w:ascii="Tahoma" w:hAnsi="Tahoma" w:cs="Tahoma"/>
        </w:rPr>
        <w:t>, Conference Call</w:t>
      </w:r>
    </w:p>
    <w:p w:rsidR="0023772F" w:rsidRPr="00396DF6" w:rsidRDefault="0023772F"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Pathfinder Federation meeting, October </w:t>
      </w:r>
      <w:r w:rsidR="006916D0">
        <w:rPr>
          <w:rFonts w:ascii="Tahoma" w:hAnsi="Tahoma" w:cs="Tahoma"/>
        </w:rPr>
        <w:t>2</w:t>
      </w:r>
      <w:r w:rsidR="00A67639">
        <w:rPr>
          <w:rFonts w:ascii="Tahoma" w:hAnsi="Tahoma" w:cs="Tahoma"/>
        </w:rPr>
        <w:t>7</w:t>
      </w:r>
      <w:r w:rsidR="006916D0">
        <w:rPr>
          <w:rFonts w:ascii="Tahoma" w:hAnsi="Tahoma" w:cs="Tahoma"/>
        </w:rPr>
        <w:t>, 201</w:t>
      </w:r>
      <w:r w:rsidR="00A67639">
        <w:rPr>
          <w:rFonts w:ascii="Tahoma" w:hAnsi="Tahoma" w:cs="Tahoma"/>
        </w:rPr>
        <w:t>6</w:t>
      </w:r>
      <w:r w:rsidRPr="00396DF6">
        <w:rPr>
          <w:rFonts w:ascii="Tahoma" w:hAnsi="Tahoma" w:cs="Tahoma"/>
        </w:rPr>
        <w:t>, Ft. Benton</w:t>
      </w:r>
    </w:p>
    <w:p w:rsidR="00FF372B" w:rsidRDefault="00CB3028"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Sagebrush Federation Meeting, </w:t>
      </w:r>
      <w:r w:rsidR="00A67639">
        <w:rPr>
          <w:rFonts w:ascii="Tahoma" w:hAnsi="Tahoma" w:cs="Tahoma"/>
        </w:rPr>
        <w:t>November 5</w:t>
      </w:r>
      <w:r w:rsidRPr="00396DF6">
        <w:rPr>
          <w:rFonts w:ascii="Tahoma" w:hAnsi="Tahoma" w:cs="Tahoma"/>
        </w:rPr>
        <w:t>, 201</w:t>
      </w:r>
      <w:r w:rsidR="00A67639">
        <w:rPr>
          <w:rFonts w:ascii="Tahoma" w:hAnsi="Tahoma" w:cs="Tahoma"/>
        </w:rPr>
        <w:t>6</w:t>
      </w:r>
      <w:r w:rsidRPr="00396DF6">
        <w:rPr>
          <w:rFonts w:ascii="Tahoma" w:hAnsi="Tahoma" w:cs="Tahoma"/>
        </w:rPr>
        <w:t>, Miles City</w:t>
      </w:r>
    </w:p>
    <w:p w:rsidR="00A67639" w:rsidRPr="00396DF6" w:rsidRDefault="00A67639" w:rsidP="00A67639">
      <w:pPr>
        <w:pStyle w:val="ListParagraph"/>
        <w:tabs>
          <w:tab w:val="left" w:pos="2160"/>
        </w:tabs>
        <w:spacing w:line="276" w:lineRule="auto"/>
        <w:ind w:left="2880"/>
        <w:contextualSpacing/>
        <w:rPr>
          <w:rFonts w:ascii="Tahoma" w:hAnsi="Tahoma" w:cs="Tahoma"/>
        </w:rPr>
      </w:pPr>
    </w:p>
    <w:p w:rsidR="002C49C5" w:rsidRPr="00396DF6" w:rsidRDefault="002C49C5" w:rsidP="00900A6F">
      <w:pPr>
        <w:pStyle w:val="ListParagraph"/>
        <w:numPr>
          <w:ilvl w:val="3"/>
          <w:numId w:val="11"/>
        </w:numPr>
        <w:tabs>
          <w:tab w:val="left" w:pos="2160"/>
        </w:tabs>
        <w:ind w:left="2160"/>
        <w:rPr>
          <w:rFonts w:ascii="Tahoma" w:hAnsi="Tahoma" w:cs="Tahoma"/>
        </w:rPr>
      </w:pPr>
      <w:r w:rsidRPr="00396DF6">
        <w:rPr>
          <w:rFonts w:ascii="Tahoma" w:hAnsi="Tahoma" w:cs="Tahoma"/>
        </w:rPr>
        <w:t>To see all library events, please visit the MSL event calendar at</w:t>
      </w:r>
      <w:r w:rsidR="00900A6F" w:rsidRPr="00396DF6">
        <w:rPr>
          <w:rFonts w:ascii="Tahoma" w:hAnsi="Tahoma" w:cs="Tahoma"/>
        </w:rPr>
        <w:t xml:space="preserve"> </w:t>
      </w:r>
      <w:hyperlink r:id="rId24" w:history="1">
        <w:r w:rsidRPr="00396DF6">
          <w:rPr>
            <w:rStyle w:val="Hyperlink"/>
            <w:rFonts w:ascii="Tahoma" w:hAnsi="Tahoma" w:cs="Tahoma"/>
          </w:rPr>
          <w:t>https://app.mt.gov/cal/html/event?eventCollectionCode=msl</w:t>
        </w:r>
      </w:hyperlink>
      <w:r w:rsidRPr="00396DF6">
        <w:rPr>
          <w:rFonts w:ascii="Tahoma" w:hAnsi="Tahoma" w:cs="Tahoma"/>
        </w:rPr>
        <w:t xml:space="preserve">. </w:t>
      </w:r>
    </w:p>
    <w:p w:rsidR="002C49C5" w:rsidRPr="00396DF6" w:rsidRDefault="002C49C5" w:rsidP="00900A6F">
      <w:pPr>
        <w:pStyle w:val="ListParagraph"/>
        <w:spacing w:line="276" w:lineRule="auto"/>
        <w:ind w:left="1080"/>
        <w:contextualSpacing/>
        <w:rPr>
          <w:rFonts w:ascii="Tahoma" w:hAnsi="Tahoma" w:cs="Tahoma"/>
        </w:rPr>
      </w:pPr>
    </w:p>
    <w:p w:rsidR="00447861" w:rsidRPr="00396DF6" w:rsidRDefault="00447861" w:rsidP="00900A6F">
      <w:pPr>
        <w:tabs>
          <w:tab w:val="left" w:pos="1440"/>
        </w:tabs>
        <w:spacing w:line="276" w:lineRule="auto"/>
        <w:ind w:left="1080"/>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p>
    <w:p w:rsidR="008B75D9" w:rsidRPr="00396DF6" w:rsidRDefault="00475B84" w:rsidP="00900A6F">
      <w:pPr>
        <w:tabs>
          <w:tab w:val="left" w:pos="1440"/>
        </w:tabs>
        <w:spacing w:line="276" w:lineRule="auto"/>
        <w:ind w:left="1080"/>
        <w:rPr>
          <w:rFonts w:ascii="Tahoma" w:hAnsi="Tahoma" w:cs="Tahoma"/>
          <w:b/>
        </w:rPr>
      </w:pPr>
      <w:r w:rsidRPr="00396DF6">
        <w:rPr>
          <w:rFonts w:ascii="Tahoma" w:hAnsi="Tahoma" w:cs="Tahoma"/>
          <w:bCs/>
        </w:rPr>
        <w:tab/>
      </w:r>
    </w:p>
    <w:p w:rsidR="00475B84" w:rsidRPr="00396DF6" w:rsidRDefault="00BA7F2E" w:rsidP="00900A6F">
      <w:pPr>
        <w:tabs>
          <w:tab w:val="left" w:pos="1440"/>
        </w:tabs>
        <w:spacing w:line="276" w:lineRule="auto"/>
        <w:ind w:left="1080"/>
        <w:rPr>
          <w:rFonts w:ascii="Tahoma" w:hAnsi="Tahoma" w:cs="Tahoma"/>
        </w:rPr>
      </w:pPr>
      <w:r w:rsidRPr="00396DF6">
        <w:rPr>
          <w:rFonts w:ascii="Tahoma" w:hAnsi="Tahoma" w:cs="Tahoma"/>
        </w:rPr>
        <w:t xml:space="preserve">Other Business &amp; Announcements </w:t>
      </w:r>
    </w:p>
    <w:p w:rsidR="00F03687" w:rsidRPr="00396DF6" w:rsidRDefault="00F03687" w:rsidP="00900A6F">
      <w:pPr>
        <w:tabs>
          <w:tab w:val="left" w:pos="1440"/>
        </w:tabs>
        <w:spacing w:line="276" w:lineRule="auto"/>
        <w:ind w:left="1080"/>
        <w:rPr>
          <w:rFonts w:ascii="Tahoma" w:hAnsi="Tahoma" w:cs="Tahoma"/>
        </w:rPr>
      </w:pPr>
    </w:p>
    <w:p w:rsidR="001A3E0D" w:rsidRDefault="001A3E0D" w:rsidP="00900A6F">
      <w:pPr>
        <w:tabs>
          <w:tab w:val="left" w:pos="1440"/>
        </w:tabs>
        <w:spacing w:line="276" w:lineRule="auto"/>
        <w:ind w:left="1080"/>
        <w:rPr>
          <w:rFonts w:ascii="Tahoma" w:hAnsi="Tahoma" w:cs="Tahoma"/>
        </w:rPr>
      </w:pPr>
      <w:r w:rsidRPr="00396DF6">
        <w:rPr>
          <w:rFonts w:ascii="Tahoma" w:hAnsi="Tahoma" w:cs="Tahoma"/>
        </w:rPr>
        <w:t>Adjournment</w:t>
      </w:r>
    </w:p>
    <w:sectPr w:rsidR="001A3E0D" w:rsidSect="00A17E49">
      <w:headerReference w:type="even" r:id="rId25"/>
      <w:headerReference w:type="default" r:id="rId26"/>
      <w:footerReference w:type="even" r:id="rId27"/>
      <w:footerReference w:type="default" r:id="rId28"/>
      <w:headerReference w:type="first" r:id="rId29"/>
      <w:footerReference w:type="first" r:id="rId30"/>
      <w:pgSz w:w="12240" w:h="15840" w:code="1"/>
      <w:pgMar w:top="432" w:right="1440" w:bottom="1440" w:left="1440"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84FC5"/>
    <w:multiLevelType w:val="hybridMultilevel"/>
    <w:tmpl w:val="B25AC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0E2A"/>
    <w:multiLevelType w:val="hybridMultilevel"/>
    <w:tmpl w:val="3168C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661E5"/>
    <w:multiLevelType w:val="hybridMultilevel"/>
    <w:tmpl w:val="AE9E76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D707A"/>
    <w:multiLevelType w:val="hybridMultilevel"/>
    <w:tmpl w:val="6C8E0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9"/>
  </w:num>
  <w:num w:numId="4">
    <w:abstractNumId w:val="14"/>
  </w:num>
  <w:num w:numId="5">
    <w:abstractNumId w:val="12"/>
  </w:num>
  <w:num w:numId="6">
    <w:abstractNumId w:val="6"/>
  </w:num>
  <w:num w:numId="7">
    <w:abstractNumId w:val="11"/>
  </w:num>
  <w:num w:numId="8">
    <w:abstractNumId w:val="5"/>
  </w:num>
  <w:num w:numId="9">
    <w:abstractNumId w:val="2"/>
  </w:num>
  <w:num w:numId="10">
    <w:abstractNumId w:val="13"/>
  </w:num>
  <w:num w:numId="11">
    <w:abstractNumId w:val="3"/>
  </w:num>
  <w:num w:numId="12">
    <w:abstractNumId w:val="7"/>
  </w:num>
  <w:num w:numId="13">
    <w:abstractNumId w:val="0"/>
  </w:num>
  <w:num w:numId="14">
    <w:abstractNumId w:val="13"/>
  </w:num>
  <w:num w:numId="15">
    <w:abstractNumId w:val="15"/>
  </w:num>
  <w:num w:numId="16">
    <w:abstractNumId w:val="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31DA3"/>
    <w:rsid w:val="00033EA9"/>
    <w:rsid w:val="00036476"/>
    <w:rsid w:val="000508C0"/>
    <w:rsid w:val="00063C70"/>
    <w:rsid w:val="00064C64"/>
    <w:rsid w:val="0009018A"/>
    <w:rsid w:val="000950A9"/>
    <w:rsid w:val="000A26A0"/>
    <w:rsid w:val="000A5492"/>
    <w:rsid w:val="000B053A"/>
    <w:rsid w:val="000B1D18"/>
    <w:rsid w:val="000B29E3"/>
    <w:rsid w:val="000B7251"/>
    <w:rsid w:val="000C02FA"/>
    <w:rsid w:val="000D0F35"/>
    <w:rsid w:val="000E3DB8"/>
    <w:rsid w:val="000F6CA8"/>
    <w:rsid w:val="00101499"/>
    <w:rsid w:val="00101865"/>
    <w:rsid w:val="00110044"/>
    <w:rsid w:val="00114395"/>
    <w:rsid w:val="001168D5"/>
    <w:rsid w:val="00117604"/>
    <w:rsid w:val="001253C1"/>
    <w:rsid w:val="00131F40"/>
    <w:rsid w:val="00141C2E"/>
    <w:rsid w:val="00141D2B"/>
    <w:rsid w:val="00145279"/>
    <w:rsid w:val="00145CB4"/>
    <w:rsid w:val="00156421"/>
    <w:rsid w:val="001567E4"/>
    <w:rsid w:val="0016487D"/>
    <w:rsid w:val="00170FDA"/>
    <w:rsid w:val="00184B22"/>
    <w:rsid w:val="00187A95"/>
    <w:rsid w:val="0019086A"/>
    <w:rsid w:val="001910A6"/>
    <w:rsid w:val="001A3E0D"/>
    <w:rsid w:val="001B74B3"/>
    <w:rsid w:val="001C30ED"/>
    <w:rsid w:val="001D3AEB"/>
    <w:rsid w:val="001F164E"/>
    <w:rsid w:val="00212D83"/>
    <w:rsid w:val="002229CB"/>
    <w:rsid w:val="0023772F"/>
    <w:rsid w:val="0024447C"/>
    <w:rsid w:val="00250D69"/>
    <w:rsid w:val="00254D54"/>
    <w:rsid w:val="00255545"/>
    <w:rsid w:val="00281E60"/>
    <w:rsid w:val="00292B2D"/>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25287"/>
    <w:rsid w:val="00332518"/>
    <w:rsid w:val="003325F9"/>
    <w:rsid w:val="00354EEE"/>
    <w:rsid w:val="00367428"/>
    <w:rsid w:val="00374464"/>
    <w:rsid w:val="003869C4"/>
    <w:rsid w:val="00391558"/>
    <w:rsid w:val="00395350"/>
    <w:rsid w:val="00396607"/>
    <w:rsid w:val="00396DF6"/>
    <w:rsid w:val="003A6019"/>
    <w:rsid w:val="003B0A79"/>
    <w:rsid w:val="003B1A48"/>
    <w:rsid w:val="003B286F"/>
    <w:rsid w:val="003B2D93"/>
    <w:rsid w:val="003C1B6B"/>
    <w:rsid w:val="003D6C33"/>
    <w:rsid w:val="003E3112"/>
    <w:rsid w:val="003E6096"/>
    <w:rsid w:val="003E7C23"/>
    <w:rsid w:val="00424320"/>
    <w:rsid w:val="00430D25"/>
    <w:rsid w:val="00436CFC"/>
    <w:rsid w:val="004375CB"/>
    <w:rsid w:val="00447861"/>
    <w:rsid w:val="0045368A"/>
    <w:rsid w:val="00467CE5"/>
    <w:rsid w:val="00474D53"/>
    <w:rsid w:val="00475B84"/>
    <w:rsid w:val="00490393"/>
    <w:rsid w:val="00496BE5"/>
    <w:rsid w:val="004A26BC"/>
    <w:rsid w:val="004A6107"/>
    <w:rsid w:val="004B25E2"/>
    <w:rsid w:val="004C2493"/>
    <w:rsid w:val="004D6C06"/>
    <w:rsid w:val="004E3B03"/>
    <w:rsid w:val="004F6950"/>
    <w:rsid w:val="00503A2E"/>
    <w:rsid w:val="00515715"/>
    <w:rsid w:val="005241D8"/>
    <w:rsid w:val="00525DF3"/>
    <w:rsid w:val="00537541"/>
    <w:rsid w:val="005408C4"/>
    <w:rsid w:val="00542B9F"/>
    <w:rsid w:val="00561DE8"/>
    <w:rsid w:val="00576F3E"/>
    <w:rsid w:val="005814CF"/>
    <w:rsid w:val="00582894"/>
    <w:rsid w:val="00583608"/>
    <w:rsid w:val="00590D7D"/>
    <w:rsid w:val="005912D6"/>
    <w:rsid w:val="00592724"/>
    <w:rsid w:val="005A1696"/>
    <w:rsid w:val="005A1E65"/>
    <w:rsid w:val="005C1C7E"/>
    <w:rsid w:val="005C30E2"/>
    <w:rsid w:val="005D0CB2"/>
    <w:rsid w:val="005D3199"/>
    <w:rsid w:val="005D66AC"/>
    <w:rsid w:val="005E4C48"/>
    <w:rsid w:val="005E53EB"/>
    <w:rsid w:val="005F5183"/>
    <w:rsid w:val="00612909"/>
    <w:rsid w:val="00616A9A"/>
    <w:rsid w:val="00617E71"/>
    <w:rsid w:val="00633A3A"/>
    <w:rsid w:val="00637D72"/>
    <w:rsid w:val="0066259F"/>
    <w:rsid w:val="00680011"/>
    <w:rsid w:val="00683DEF"/>
    <w:rsid w:val="006916D0"/>
    <w:rsid w:val="006B474C"/>
    <w:rsid w:val="006B4A75"/>
    <w:rsid w:val="006B6488"/>
    <w:rsid w:val="006D1C2F"/>
    <w:rsid w:val="006E48C8"/>
    <w:rsid w:val="006E5E5D"/>
    <w:rsid w:val="006E780A"/>
    <w:rsid w:val="006F5277"/>
    <w:rsid w:val="00702CCD"/>
    <w:rsid w:val="00710518"/>
    <w:rsid w:val="007140E6"/>
    <w:rsid w:val="00714CB0"/>
    <w:rsid w:val="00731CE4"/>
    <w:rsid w:val="0074260C"/>
    <w:rsid w:val="00743925"/>
    <w:rsid w:val="007458AB"/>
    <w:rsid w:val="00750A23"/>
    <w:rsid w:val="00752F8C"/>
    <w:rsid w:val="00761C20"/>
    <w:rsid w:val="007633D0"/>
    <w:rsid w:val="00765D01"/>
    <w:rsid w:val="00775F62"/>
    <w:rsid w:val="00777A81"/>
    <w:rsid w:val="00777EBE"/>
    <w:rsid w:val="007A4C88"/>
    <w:rsid w:val="007B314F"/>
    <w:rsid w:val="007B3343"/>
    <w:rsid w:val="007C0D98"/>
    <w:rsid w:val="007C437C"/>
    <w:rsid w:val="007D46F6"/>
    <w:rsid w:val="007E771F"/>
    <w:rsid w:val="007F7434"/>
    <w:rsid w:val="007F7E9C"/>
    <w:rsid w:val="00801CF2"/>
    <w:rsid w:val="00833DA1"/>
    <w:rsid w:val="00854FF4"/>
    <w:rsid w:val="00860C1B"/>
    <w:rsid w:val="0086190C"/>
    <w:rsid w:val="0089001E"/>
    <w:rsid w:val="008B75D9"/>
    <w:rsid w:val="008C067F"/>
    <w:rsid w:val="008C7D27"/>
    <w:rsid w:val="008D5B8E"/>
    <w:rsid w:val="008E5A2D"/>
    <w:rsid w:val="008E757E"/>
    <w:rsid w:val="00900A6F"/>
    <w:rsid w:val="00901BE6"/>
    <w:rsid w:val="00904B1A"/>
    <w:rsid w:val="009148B1"/>
    <w:rsid w:val="00921064"/>
    <w:rsid w:val="00943FBC"/>
    <w:rsid w:val="00963F4C"/>
    <w:rsid w:val="00970F7E"/>
    <w:rsid w:val="009806AA"/>
    <w:rsid w:val="0099583E"/>
    <w:rsid w:val="009C1FEC"/>
    <w:rsid w:val="009D4AF6"/>
    <w:rsid w:val="009E030F"/>
    <w:rsid w:val="009E5020"/>
    <w:rsid w:val="009F442A"/>
    <w:rsid w:val="00A07316"/>
    <w:rsid w:val="00A10213"/>
    <w:rsid w:val="00A10DBD"/>
    <w:rsid w:val="00A17E49"/>
    <w:rsid w:val="00A2409C"/>
    <w:rsid w:val="00A63306"/>
    <w:rsid w:val="00A65CFB"/>
    <w:rsid w:val="00A67639"/>
    <w:rsid w:val="00A6796A"/>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52ED3"/>
    <w:rsid w:val="00B54DA9"/>
    <w:rsid w:val="00B738AE"/>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3AB"/>
    <w:rsid w:val="00C34747"/>
    <w:rsid w:val="00C41FC8"/>
    <w:rsid w:val="00C51E6F"/>
    <w:rsid w:val="00C60D34"/>
    <w:rsid w:val="00C64CA2"/>
    <w:rsid w:val="00C70E1A"/>
    <w:rsid w:val="00C73D2F"/>
    <w:rsid w:val="00C8012F"/>
    <w:rsid w:val="00CB3028"/>
    <w:rsid w:val="00CB7708"/>
    <w:rsid w:val="00CC59C2"/>
    <w:rsid w:val="00CC6203"/>
    <w:rsid w:val="00CD1BAA"/>
    <w:rsid w:val="00CE75D0"/>
    <w:rsid w:val="00D018C9"/>
    <w:rsid w:val="00D03C5F"/>
    <w:rsid w:val="00D10156"/>
    <w:rsid w:val="00D11CA4"/>
    <w:rsid w:val="00D14275"/>
    <w:rsid w:val="00D240AA"/>
    <w:rsid w:val="00D31013"/>
    <w:rsid w:val="00D53573"/>
    <w:rsid w:val="00D634D2"/>
    <w:rsid w:val="00D76763"/>
    <w:rsid w:val="00D80307"/>
    <w:rsid w:val="00D90200"/>
    <w:rsid w:val="00D93903"/>
    <w:rsid w:val="00DA160B"/>
    <w:rsid w:val="00DC7DB9"/>
    <w:rsid w:val="00DE06AD"/>
    <w:rsid w:val="00DE44C8"/>
    <w:rsid w:val="00DF4573"/>
    <w:rsid w:val="00DF47B7"/>
    <w:rsid w:val="00E014FC"/>
    <w:rsid w:val="00E07EAE"/>
    <w:rsid w:val="00E105B5"/>
    <w:rsid w:val="00E20F68"/>
    <w:rsid w:val="00E6594D"/>
    <w:rsid w:val="00E70670"/>
    <w:rsid w:val="00E72533"/>
    <w:rsid w:val="00E83748"/>
    <w:rsid w:val="00E87E4E"/>
    <w:rsid w:val="00E87F61"/>
    <w:rsid w:val="00E910C7"/>
    <w:rsid w:val="00E9269F"/>
    <w:rsid w:val="00E9474B"/>
    <w:rsid w:val="00E94B4F"/>
    <w:rsid w:val="00E960C3"/>
    <w:rsid w:val="00EA03D0"/>
    <w:rsid w:val="00EA3D07"/>
    <w:rsid w:val="00EA7F41"/>
    <w:rsid w:val="00EB752A"/>
    <w:rsid w:val="00EC19C9"/>
    <w:rsid w:val="00ED768C"/>
    <w:rsid w:val="00F017C5"/>
    <w:rsid w:val="00F01BB6"/>
    <w:rsid w:val="00F03687"/>
    <w:rsid w:val="00F13BA0"/>
    <w:rsid w:val="00F17706"/>
    <w:rsid w:val="00F21350"/>
    <w:rsid w:val="00F32BB4"/>
    <w:rsid w:val="00F54E06"/>
    <w:rsid w:val="00F73AAD"/>
    <w:rsid w:val="00F8283C"/>
    <w:rsid w:val="00F84628"/>
    <w:rsid w:val="00F86A7A"/>
    <w:rsid w:val="00FA43A4"/>
    <w:rsid w:val="00FB0B34"/>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1A3999EC"/>
  <w15:docId w15:val="{E3AA5F28-6CBF-4CD7-BB91-728EF1C6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6/08/report_cs.pdf" TargetMode="External"/><Relationship Id="rId18" Type="http://schemas.openxmlformats.org/officeDocument/2006/relationships/hyperlink" Target="http://docs.msl.mt.gov/Central_Services/Commission_Councils/Commission/Archive/2016/08/FY16FourthQuarterFinancialReport.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ocs.msl.mt.gov/Central_Services/Commission_Councils/Commission/Archive/2016/08/trust_vol_event.pdf" TargetMode="Externa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6/08/20160406minutes.pdf" TargetMode="External"/><Relationship Id="rId17" Type="http://schemas.openxmlformats.org/officeDocument/2006/relationships/hyperlink" Target="http://docs.msl.mt.gov/Central_Services/Commission_Councils/Commission/Archive/2016/08/report_tbl.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6/08/report_slr.pdf" TargetMode="External"/><Relationship Id="rId20" Type="http://schemas.openxmlformats.org/officeDocument/2006/relationships/hyperlink" Target="http://docs.msl.mt.gov/Central_Services/Commission_Councils/Commission/Archive/2016/08/trust_soundroom.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6/08/20160608minutes.pdf" TargetMode="External"/><Relationship Id="rId24" Type="http://schemas.openxmlformats.org/officeDocument/2006/relationships/hyperlink" Target="https://app.mt.gov/cal/html/event?eventCollectionCode=ms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6/08/report_nhp.pdf" TargetMode="External"/><Relationship Id="rId23" Type="http://schemas.openxmlformats.org/officeDocument/2006/relationships/hyperlink" Target="http://docs.msl.mt.gov/Central_Services/Commission_Councils/Commission/Archive/2016/08/workplan_calendar.pdf" TargetMode="External"/><Relationship Id="rId28" Type="http://schemas.openxmlformats.org/officeDocument/2006/relationships/footer" Target="footer2.xml"/><Relationship Id="rId10" Type="http://schemas.openxmlformats.org/officeDocument/2006/relationships/hyperlink" Target="http://docs.msl.mt.gov/Central_Services/Commission_Councils/Commission/Archive/2016/08/20160525minutes.pdf" TargetMode="External"/><Relationship Id="rId19" Type="http://schemas.openxmlformats.org/officeDocument/2006/relationships/hyperlink" Target="http://docs.msl.mt.gov/Central_Services/Commission_Councils/Commission/Archive/2016/08/fy17_budget.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6/08/report_dl.pdf" TargetMode="External"/><Relationship Id="rId22" Type="http://schemas.openxmlformats.org/officeDocument/2006/relationships/hyperlink" Target="http://docs.msl.mt.gov/Central_Services/Commission_Councils/Commission/Archive/2016/08/workplan.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3C996-1BD4-420B-9A31-7705ED27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Stark, Marlys</cp:lastModifiedBy>
  <cp:revision>3</cp:revision>
  <cp:lastPrinted>2015-07-10T17:37:00Z</cp:lastPrinted>
  <dcterms:created xsi:type="dcterms:W3CDTF">2016-08-03T15:01:00Z</dcterms:created>
  <dcterms:modified xsi:type="dcterms:W3CDTF">2016-08-03T19:44:00Z</dcterms:modified>
</cp:coreProperties>
</file>